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232" w:rsidRDefault="007E0232" w:rsidP="007E0232">
      <w:pPr>
        <w:ind w:firstLineChars="345" w:firstLine="1108"/>
        <w:rPr>
          <w:rFonts w:ascii="黑体" w:eastAsia="黑体" w:hAnsi="Tahoma" w:cs="Tahoma"/>
          <w:b/>
          <w:color w:val="333333"/>
          <w:kern w:val="0"/>
          <w:sz w:val="32"/>
          <w:szCs w:val="32"/>
        </w:rPr>
      </w:pPr>
      <w:r>
        <w:rPr>
          <w:rFonts w:ascii="黑体" w:eastAsia="黑体" w:hAnsi="Tahoma" w:cs="Tahoma" w:hint="eastAsia"/>
          <w:b/>
          <w:color w:val="333333"/>
          <w:kern w:val="0"/>
          <w:sz w:val="32"/>
          <w:szCs w:val="32"/>
        </w:rPr>
        <w:t>重庆长寿桃花溪生态隔离带乡村旅游项目</w:t>
      </w:r>
    </w:p>
    <w:p w:rsidR="007E0232" w:rsidRDefault="007E0232" w:rsidP="007E0232">
      <w:pPr>
        <w:ind w:firstLineChars="895" w:firstLine="2875"/>
        <w:rPr>
          <w:rFonts w:ascii="黑体" w:eastAsia="黑体" w:hAnsi="Tahoma" w:cs="Tahoma"/>
          <w:b/>
          <w:color w:val="333333"/>
          <w:kern w:val="0"/>
          <w:sz w:val="32"/>
          <w:szCs w:val="32"/>
        </w:rPr>
      </w:pPr>
      <w:r>
        <w:rPr>
          <w:rFonts w:ascii="黑体" w:eastAsia="黑体" w:hAnsi="Tahoma" w:cs="Tahoma" w:hint="eastAsia"/>
          <w:b/>
          <w:color w:val="333333"/>
          <w:kern w:val="0"/>
          <w:sz w:val="32"/>
          <w:szCs w:val="32"/>
        </w:rPr>
        <w:t>概念性策划方案</w:t>
      </w:r>
    </w:p>
    <w:p w:rsidR="007E0232" w:rsidRDefault="007E0232" w:rsidP="007E0232">
      <w:pPr>
        <w:ind w:firstLineChars="895" w:firstLine="2875"/>
        <w:rPr>
          <w:rFonts w:ascii="黑体" w:eastAsia="黑体" w:hAnsi="Tahoma" w:cs="Tahoma"/>
          <w:b/>
          <w:color w:val="FF0000"/>
          <w:kern w:val="0"/>
          <w:sz w:val="32"/>
          <w:szCs w:val="32"/>
        </w:rPr>
      </w:pPr>
      <w:r>
        <w:rPr>
          <w:rFonts w:ascii="黑体" w:eastAsia="黑体" w:hAnsi="Tahoma" w:cs="Tahoma" w:hint="eastAsia"/>
          <w:b/>
          <w:color w:val="FF0000"/>
          <w:kern w:val="0"/>
          <w:sz w:val="32"/>
          <w:szCs w:val="32"/>
        </w:rPr>
        <w:t xml:space="preserve">   </w:t>
      </w:r>
      <w:r>
        <w:rPr>
          <w:rFonts w:ascii="Tahoma" w:hAnsi="Tahoma" w:cs="Tahoma" w:hint="eastAsia"/>
          <w:color w:val="333333"/>
          <w:kern w:val="0"/>
          <w:sz w:val="32"/>
          <w:szCs w:val="32"/>
        </w:rPr>
        <w:t>（第四稿）</w:t>
      </w:r>
    </w:p>
    <w:p w:rsidR="007E0232" w:rsidRDefault="007E0232" w:rsidP="007E0232">
      <w:pPr>
        <w:rPr>
          <w:rFonts w:ascii="黑体" w:eastAsia="黑体" w:hAnsi="Tahoma" w:cs="Tahoma"/>
          <w:b/>
          <w:color w:val="333333"/>
          <w:kern w:val="0"/>
          <w:sz w:val="32"/>
          <w:szCs w:val="32"/>
        </w:rPr>
      </w:pPr>
      <w:r>
        <w:rPr>
          <w:rFonts w:ascii="黑体" w:eastAsia="黑体" w:hAnsi="Tahoma" w:cs="Tahoma" w:hint="eastAsia"/>
          <w:b/>
          <w:color w:val="333333"/>
          <w:kern w:val="0"/>
          <w:sz w:val="32"/>
          <w:szCs w:val="32"/>
        </w:rPr>
        <w:t>目  录</w:t>
      </w:r>
    </w:p>
    <w:p w:rsidR="007E0232" w:rsidRDefault="007E0232" w:rsidP="007E0232">
      <w:pPr>
        <w:rPr>
          <w:rFonts w:ascii="Tahoma" w:hAnsi="Tahoma" w:cs="Tahoma"/>
          <w:b/>
          <w:color w:val="333333"/>
          <w:kern w:val="0"/>
          <w:sz w:val="32"/>
          <w:szCs w:val="32"/>
        </w:rPr>
      </w:pPr>
      <w:r>
        <w:rPr>
          <w:rFonts w:ascii="Tahoma" w:hAnsi="Tahoma" w:cs="Tahoma" w:hint="eastAsia"/>
          <w:b/>
          <w:color w:val="333333"/>
          <w:kern w:val="0"/>
          <w:sz w:val="32"/>
          <w:szCs w:val="32"/>
        </w:rPr>
        <w:t>前</w:t>
      </w:r>
      <w:r>
        <w:rPr>
          <w:rFonts w:ascii="Tahoma" w:hAnsi="Tahoma" w:cs="Tahoma"/>
          <w:b/>
          <w:color w:val="333333"/>
          <w:kern w:val="0"/>
          <w:sz w:val="32"/>
          <w:szCs w:val="32"/>
        </w:rPr>
        <w:t xml:space="preserve">  </w:t>
      </w:r>
      <w:r>
        <w:rPr>
          <w:rFonts w:ascii="Tahoma" w:hAnsi="Tahoma" w:cs="Tahoma" w:hint="eastAsia"/>
          <w:b/>
          <w:color w:val="333333"/>
          <w:kern w:val="0"/>
          <w:sz w:val="32"/>
          <w:szCs w:val="32"/>
        </w:rPr>
        <w:t>言</w:t>
      </w:r>
    </w:p>
    <w:p w:rsidR="007E0232" w:rsidRDefault="007E0232" w:rsidP="007E0232">
      <w:pPr>
        <w:rPr>
          <w:rFonts w:ascii="Tahoma" w:hAnsi="Tahoma" w:cs="Tahoma"/>
          <w:b/>
          <w:color w:val="333333"/>
          <w:kern w:val="0"/>
          <w:sz w:val="32"/>
          <w:szCs w:val="32"/>
        </w:rPr>
      </w:pPr>
      <w:r>
        <w:rPr>
          <w:rFonts w:ascii="Tahoma" w:hAnsi="Tahoma" w:cs="Tahoma" w:hint="eastAsia"/>
          <w:b/>
          <w:color w:val="333333"/>
          <w:kern w:val="0"/>
          <w:sz w:val="32"/>
          <w:szCs w:val="32"/>
        </w:rPr>
        <w:t>一、景区概况</w:t>
      </w:r>
    </w:p>
    <w:p w:rsidR="007E0232" w:rsidRDefault="007E0232" w:rsidP="007E0232">
      <w:pPr>
        <w:rPr>
          <w:rFonts w:ascii="Tahoma" w:hAnsi="Tahoma" w:cs="Tahoma"/>
          <w:b/>
          <w:color w:val="333333"/>
          <w:kern w:val="0"/>
          <w:sz w:val="32"/>
          <w:szCs w:val="32"/>
        </w:rPr>
      </w:pPr>
      <w:r>
        <w:rPr>
          <w:rFonts w:ascii="Tahoma" w:hAnsi="Tahoma" w:cs="Tahoma" w:hint="eastAsia"/>
          <w:b/>
          <w:color w:val="333333"/>
          <w:kern w:val="0"/>
          <w:sz w:val="32"/>
          <w:szCs w:val="32"/>
        </w:rPr>
        <w:t>二、现状研判</w:t>
      </w:r>
    </w:p>
    <w:p w:rsidR="007E0232" w:rsidRDefault="007E0232" w:rsidP="007E0232">
      <w:pPr>
        <w:ind w:firstLineChars="200" w:firstLine="560"/>
        <w:rPr>
          <w:sz w:val="28"/>
          <w:szCs w:val="28"/>
        </w:rPr>
      </w:pPr>
      <w:r>
        <w:rPr>
          <w:rFonts w:hint="eastAsia"/>
          <w:sz w:val="28"/>
          <w:szCs w:val="28"/>
        </w:rPr>
        <w:t>（一）优势分析</w:t>
      </w:r>
    </w:p>
    <w:p w:rsidR="007E0232" w:rsidRDefault="007E0232" w:rsidP="007E0232">
      <w:pPr>
        <w:ind w:firstLineChars="200" w:firstLine="560"/>
        <w:rPr>
          <w:sz w:val="28"/>
          <w:szCs w:val="28"/>
        </w:rPr>
      </w:pPr>
      <w:r>
        <w:rPr>
          <w:rFonts w:hint="eastAsia"/>
          <w:sz w:val="28"/>
          <w:szCs w:val="28"/>
        </w:rPr>
        <w:t>（二）劣势分析</w:t>
      </w:r>
    </w:p>
    <w:p w:rsidR="007E0232" w:rsidRDefault="007E0232" w:rsidP="007E0232">
      <w:pPr>
        <w:ind w:firstLineChars="200" w:firstLine="560"/>
        <w:rPr>
          <w:sz w:val="28"/>
          <w:szCs w:val="28"/>
        </w:rPr>
      </w:pPr>
      <w:r>
        <w:rPr>
          <w:rFonts w:hint="eastAsia"/>
          <w:sz w:val="28"/>
          <w:szCs w:val="28"/>
        </w:rPr>
        <w:t>（三）机遇分析</w:t>
      </w:r>
    </w:p>
    <w:p w:rsidR="007E0232" w:rsidRDefault="007E0232" w:rsidP="007E0232">
      <w:pPr>
        <w:ind w:firstLineChars="200" w:firstLine="560"/>
        <w:rPr>
          <w:sz w:val="28"/>
          <w:szCs w:val="28"/>
        </w:rPr>
      </w:pPr>
      <w:r>
        <w:rPr>
          <w:rFonts w:hint="eastAsia"/>
          <w:sz w:val="28"/>
          <w:szCs w:val="28"/>
        </w:rPr>
        <w:t>（四）挑战分析</w:t>
      </w:r>
    </w:p>
    <w:p w:rsidR="007E0232" w:rsidRDefault="00B65B38" w:rsidP="007E0232">
      <w:pPr>
        <w:rPr>
          <w:rFonts w:ascii="Tahoma" w:hAnsi="Tahoma" w:cs="Tahoma"/>
          <w:b/>
          <w:color w:val="333333"/>
          <w:kern w:val="0"/>
          <w:sz w:val="32"/>
          <w:szCs w:val="32"/>
        </w:rPr>
      </w:pPr>
      <w:r>
        <w:rPr>
          <w:rFonts w:ascii="Tahoma" w:hAnsi="Tahoma" w:cs="Tahoma" w:hint="eastAsia"/>
          <w:b/>
          <w:color w:val="333333"/>
          <w:kern w:val="0"/>
          <w:sz w:val="32"/>
          <w:szCs w:val="32"/>
        </w:rPr>
        <w:t>三、总体思路</w:t>
      </w:r>
    </w:p>
    <w:p w:rsidR="007E0232" w:rsidRDefault="007E0232" w:rsidP="007E0232">
      <w:pPr>
        <w:ind w:firstLineChars="200" w:firstLine="560"/>
        <w:rPr>
          <w:sz w:val="28"/>
          <w:szCs w:val="28"/>
        </w:rPr>
      </w:pPr>
      <w:r>
        <w:rPr>
          <w:rFonts w:hint="eastAsia"/>
          <w:sz w:val="28"/>
          <w:szCs w:val="28"/>
        </w:rPr>
        <w:t>（一）战略目标</w:t>
      </w:r>
    </w:p>
    <w:p w:rsidR="007E0232" w:rsidRDefault="007E0232" w:rsidP="007E0232">
      <w:pPr>
        <w:ind w:firstLine="570"/>
        <w:rPr>
          <w:sz w:val="28"/>
          <w:szCs w:val="28"/>
        </w:rPr>
      </w:pPr>
      <w:r>
        <w:rPr>
          <w:rFonts w:hint="eastAsia"/>
          <w:sz w:val="28"/>
          <w:szCs w:val="28"/>
        </w:rPr>
        <w:t>（二）主题定位</w:t>
      </w:r>
    </w:p>
    <w:p w:rsidR="007E0232" w:rsidRDefault="007E0232" w:rsidP="007E0232">
      <w:pPr>
        <w:ind w:firstLine="555"/>
        <w:rPr>
          <w:sz w:val="28"/>
          <w:szCs w:val="28"/>
        </w:rPr>
      </w:pPr>
      <w:r>
        <w:rPr>
          <w:rFonts w:hint="eastAsia"/>
          <w:sz w:val="28"/>
          <w:szCs w:val="28"/>
        </w:rPr>
        <w:t>（三）旅游形象</w:t>
      </w:r>
    </w:p>
    <w:p w:rsidR="007E0232" w:rsidRDefault="007E0232" w:rsidP="007E0232">
      <w:pPr>
        <w:ind w:firstLine="555"/>
        <w:rPr>
          <w:sz w:val="28"/>
          <w:szCs w:val="28"/>
        </w:rPr>
      </w:pPr>
      <w:r>
        <w:rPr>
          <w:rFonts w:hint="eastAsia"/>
          <w:sz w:val="28"/>
          <w:szCs w:val="28"/>
        </w:rPr>
        <w:t>（四）景区命名</w:t>
      </w:r>
    </w:p>
    <w:p w:rsidR="007E0232" w:rsidRDefault="007E0232" w:rsidP="007E0232">
      <w:pPr>
        <w:rPr>
          <w:b/>
          <w:color w:val="000000"/>
          <w:sz w:val="32"/>
          <w:szCs w:val="32"/>
        </w:rPr>
      </w:pPr>
      <w:r>
        <w:rPr>
          <w:rFonts w:hint="eastAsia"/>
          <w:b/>
          <w:color w:val="000000"/>
          <w:sz w:val="32"/>
          <w:szCs w:val="32"/>
        </w:rPr>
        <w:t>四、</w:t>
      </w:r>
      <w:r w:rsidR="00B65B38">
        <w:rPr>
          <w:rFonts w:hint="eastAsia"/>
          <w:b/>
          <w:color w:val="000000"/>
          <w:sz w:val="32"/>
          <w:szCs w:val="32"/>
        </w:rPr>
        <w:t>业态设计</w:t>
      </w:r>
    </w:p>
    <w:p w:rsidR="007E0232" w:rsidRDefault="007E0232" w:rsidP="00B65B38">
      <w:pPr>
        <w:rPr>
          <w:sz w:val="28"/>
          <w:szCs w:val="28"/>
        </w:rPr>
      </w:pPr>
      <w:r>
        <w:rPr>
          <w:rFonts w:hint="eastAsia"/>
          <w:b/>
          <w:sz w:val="32"/>
          <w:szCs w:val="32"/>
        </w:rPr>
        <w:t>五、</w:t>
      </w:r>
      <w:r w:rsidR="00B65B38">
        <w:rPr>
          <w:rFonts w:ascii="宋体" w:hAnsi="宋体" w:hint="eastAsia"/>
          <w:b/>
          <w:color w:val="000000"/>
          <w:sz w:val="32"/>
          <w:szCs w:val="32"/>
        </w:rPr>
        <w:t>空间布局</w:t>
      </w:r>
    </w:p>
    <w:p w:rsidR="00B65B38" w:rsidRDefault="007E0232" w:rsidP="00B65B38">
      <w:pPr>
        <w:rPr>
          <w:b/>
          <w:sz w:val="32"/>
          <w:szCs w:val="32"/>
        </w:rPr>
      </w:pPr>
      <w:r>
        <w:rPr>
          <w:rFonts w:ascii="宋体" w:hAnsi="宋体" w:hint="eastAsia"/>
          <w:b/>
          <w:color w:val="000000"/>
          <w:sz w:val="32"/>
          <w:szCs w:val="32"/>
        </w:rPr>
        <w:t>六、</w:t>
      </w:r>
      <w:r w:rsidR="00B65B38">
        <w:rPr>
          <w:rFonts w:hint="eastAsia"/>
          <w:b/>
          <w:sz w:val="32"/>
          <w:szCs w:val="32"/>
        </w:rPr>
        <w:t>投资分析</w:t>
      </w:r>
    </w:p>
    <w:p w:rsidR="00B65B38" w:rsidRDefault="00B65B38" w:rsidP="00B65B38">
      <w:pPr>
        <w:ind w:firstLineChars="200" w:firstLine="560"/>
        <w:rPr>
          <w:sz w:val="28"/>
          <w:szCs w:val="28"/>
        </w:rPr>
      </w:pPr>
      <w:r>
        <w:rPr>
          <w:rFonts w:hint="eastAsia"/>
          <w:sz w:val="28"/>
          <w:szCs w:val="28"/>
        </w:rPr>
        <w:t>（一）市场环境</w:t>
      </w:r>
    </w:p>
    <w:p w:rsidR="00B65B38" w:rsidRDefault="00B65B38" w:rsidP="00B65B38">
      <w:pPr>
        <w:ind w:firstLineChars="200" w:firstLine="560"/>
        <w:rPr>
          <w:sz w:val="28"/>
          <w:szCs w:val="28"/>
        </w:rPr>
      </w:pPr>
      <w:r>
        <w:rPr>
          <w:rFonts w:hint="eastAsia"/>
          <w:sz w:val="28"/>
          <w:szCs w:val="28"/>
        </w:rPr>
        <w:t>（二）客源预测</w:t>
      </w:r>
    </w:p>
    <w:p w:rsidR="00B65B38" w:rsidRDefault="00B65B38" w:rsidP="00B65B38">
      <w:pPr>
        <w:ind w:firstLineChars="200" w:firstLine="560"/>
        <w:rPr>
          <w:sz w:val="28"/>
          <w:szCs w:val="28"/>
        </w:rPr>
      </w:pPr>
      <w:r>
        <w:rPr>
          <w:rFonts w:hint="eastAsia"/>
          <w:sz w:val="28"/>
          <w:szCs w:val="28"/>
        </w:rPr>
        <w:t>（三）建设规模与用地面积</w:t>
      </w:r>
    </w:p>
    <w:p w:rsidR="00B65B38" w:rsidRDefault="00B65B38" w:rsidP="00B65B38">
      <w:pPr>
        <w:ind w:firstLineChars="200" w:firstLine="560"/>
        <w:rPr>
          <w:sz w:val="28"/>
          <w:szCs w:val="28"/>
        </w:rPr>
      </w:pPr>
      <w:r>
        <w:rPr>
          <w:rFonts w:hint="eastAsia"/>
          <w:sz w:val="28"/>
          <w:szCs w:val="28"/>
        </w:rPr>
        <w:lastRenderedPageBreak/>
        <w:t>（四）投资概算</w:t>
      </w:r>
    </w:p>
    <w:p w:rsidR="00B65B38" w:rsidRDefault="00B65B38" w:rsidP="00B65B38">
      <w:pPr>
        <w:ind w:firstLineChars="200" w:firstLine="560"/>
        <w:rPr>
          <w:sz w:val="28"/>
          <w:szCs w:val="28"/>
        </w:rPr>
      </w:pPr>
      <w:r>
        <w:rPr>
          <w:rFonts w:hint="eastAsia"/>
          <w:sz w:val="28"/>
          <w:szCs w:val="28"/>
        </w:rPr>
        <w:t>（五）收入测算</w:t>
      </w:r>
    </w:p>
    <w:p w:rsidR="00B65B38" w:rsidRDefault="00B65B38" w:rsidP="00B65B38">
      <w:pPr>
        <w:ind w:firstLineChars="250" w:firstLine="700"/>
        <w:rPr>
          <w:sz w:val="28"/>
          <w:szCs w:val="28"/>
        </w:rPr>
      </w:pPr>
      <w:r>
        <w:rPr>
          <w:rFonts w:hint="eastAsia"/>
          <w:sz w:val="28"/>
          <w:szCs w:val="28"/>
        </w:rPr>
        <w:t>投资分析小结</w:t>
      </w:r>
    </w:p>
    <w:p w:rsidR="007E0232" w:rsidRDefault="007E0232" w:rsidP="007E0232">
      <w:pPr>
        <w:rPr>
          <w:rFonts w:ascii="Tahoma" w:hAnsi="Tahoma" w:cs="Tahoma"/>
          <w:b/>
          <w:color w:val="333333"/>
          <w:kern w:val="0"/>
          <w:sz w:val="32"/>
          <w:szCs w:val="32"/>
        </w:rPr>
      </w:pPr>
      <w:r>
        <w:rPr>
          <w:rFonts w:ascii="Tahoma" w:hAnsi="Tahoma" w:cs="Tahoma" w:hint="eastAsia"/>
          <w:b/>
          <w:color w:val="333333"/>
          <w:kern w:val="0"/>
          <w:sz w:val="32"/>
          <w:szCs w:val="32"/>
        </w:rPr>
        <w:t>七、支撑体系</w:t>
      </w:r>
    </w:p>
    <w:p w:rsidR="007E0232" w:rsidRDefault="007E0232" w:rsidP="007E0232">
      <w:pPr>
        <w:rPr>
          <w:rFonts w:ascii="Tahoma" w:hAnsi="Tahoma" w:cs="Tahoma"/>
          <w:b/>
          <w:color w:val="333333"/>
          <w:kern w:val="0"/>
          <w:sz w:val="32"/>
          <w:szCs w:val="32"/>
        </w:rPr>
      </w:pPr>
      <w:r>
        <w:rPr>
          <w:rFonts w:ascii="Tahoma" w:hAnsi="Tahoma" w:cs="Tahoma" w:hint="eastAsia"/>
          <w:b/>
          <w:color w:val="333333"/>
          <w:kern w:val="0"/>
          <w:sz w:val="32"/>
          <w:szCs w:val="32"/>
        </w:rPr>
        <w:t>八、扶持建议</w:t>
      </w:r>
    </w:p>
    <w:p w:rsidR="007E0232" w:rsidRDefault="007E0232" w:rsidP="007E0232">
      <w:pPr>
        <w:ind w:firstLineChars="200" w:firstLine="560"/>
        <w:rPr>
          <w:sz w:val="28"/>
          <w:szCs w:val="28"/>
        </w:rPr>
      </w:pPr>
    </w:p>
    <w:p w:rsidR="007E0232" w:rsidRDefault="007E0232" w:rsidP="007E0232">
      <w:pPr>
        <w:ind w:firstLineChars="395" w:firstLine="1428"/>
        <w:rPr>
          <w:rFonts w:ascii="Tahoma" w:hAnsi="Tahoma" w:cs="Tahoma"/>
          <w:b/>
          <w:color w:val="333333"/>
          <w:kern w:val="0"/>
          <w:sz w:val="36"/>
          <w:szCs w:val="36"/>
        </w:rPr>
      </w:pPr>
    </w:p>
    <w:p w:rsidR="007E0232" w:rsidRDefault="007E0232" w:rsidP="007E0232">
      <w:pPr>
        <w:rPr>
          <w:rFonts w:ascii="Tahoma" w:hAnsi="Tahoma" w:cs="Tahoma"/>
          <w:b/>
          <w:color w:val="333333"/>
          <w:kern w:val="0"/>
          <w:sz w:val="32"/>
          <w:szCs w:val="32"/>
        </w:rPr>
      </w:pPr>
      <w:r>
        <w:rPr>
          <w:rFonts w:ascii="Tahoma" w:hAnsi="Tahoma" w:cs="Tahoma" w:hint="eastAsia"/>
          <w:b/>
          <w:color w:val="333333"/>
          <w:kern w:val="0"/>
          <w:sz w:val="32"/>
          <w:szCs w:val="32"/>
        </w:rPr>
        <w:t>前</w:t>
      </w:r>
      <w:r>
        <w:rPr>
          <w:rFonts w:ascii="Tahoma" w:hAnsi="Tahoma" w:cs="Tahoma"/>
          <w:b/>
          <w:color w:val="333333"/>
          <w:kern w:val="0"/>
          <w:sz w:val="32"/>
          <w:szCs w:val="32"/>
        </w:rPr>
        <w:t xml:space="preserve">  </w:t>
      </w:r>
      <w:r>
        <w:rPr>
          <w:rFonts w:ascii="Tahoma" w:hAnsi="Tahoma" w:cs="Tahoma" w:hint="eastAsia"/>
          <w:b/>
          <w:color w:val="333333"/>
          <w:kern w:val="0"/>
          <w:sz w:val="32"/>
          <w:szCs w:val="32"/>
        </w:rPr>
        <w:t>言</w:t>
      </w:r>
    </w:p>
    <w:p w:rsidR="007E0232" w:rsidRDefault="007E0232" w:rsidP="007E0232">
      <w:pPr>
        <w:ind w:firstLine="570"/>
        <w:rPr>
          <w:rFonts w:ascii="Tahoma" w:hAnsi="Tahoma" w:cs="Tahoma"/>
          <w:color w:val="333333"/>
          <w:kern w:val="0"/>
          <w:sz w:val="28"/>
          <w:szCs w:val="28"/>
        </w:rPr>
      </w:pPr>
      <w:r>
        <w:rPr>
          <w:rFonts w:ascii="Tahoma" w:hAnsi="Tahoma" w:cs="Tahoma" w:hint="eastAsia"/>
          <w:color w:val="333333"/>
          <w:kern w:val="0"/>
          <w:sz w:val="28"/>
          <w:szCs w:val="28"/>
        </w:rPr>
        <w:t>长寿桃花溪生态隔离带（简称一带）乡村旅游项目，将致力于打造农林结合、文旅互动、城乡统筹的乡村旅游综合体。</w:t>
      </w:r>
    </w:p>
    <w:p w:rsidR="007E0232" w:rsidRPr="00E32DC3" w:rsidRDefault="009D42CA" w:rsidP="00E32DC3">
      <w:pPr>
        <w:ind w:firstLine="570"/>
        <w:rPr>
          <w:sz w:val="28"/>
          <w:szCs w:val="28"/>
        </w:rPr>
      </w:pPr>
      <w:r>
        <w:rPr>
          <w:rFonts w:hint="eastAsia"/>
          <w:sz w:val="28"/>
          <w:szCs w:val="28"/>
        </w:rPr>
        <w:t>本策划方案，将围绕长寿桃花溪生态隔离带乡村旅游项目的景区概况、现状研判、总体思路、业态设计</w:t>
      </w:r>
      <w:r w:rsidR="007E0232">
        <w:rPr>
          <w:rFonts w:hint="eastAsia"/>
          <w:sz w:val="28"/>
          <w:szCs w:val="28"/>
        </w:rPr>
        <w:t>、</w:t>
      </w:r>
      <w:r>
        <w:rPr>
          <w:rFonts w:hint="eastAsia"/>
          <w:sz w:val="28"/>
          <w:szCs w:val="28"/>
        </w:rPr>
        <w:t>空间布局、</w:t>
      </w:r>
      <w:r w:rsidR="007E0232">
        <w:rPr>
          <w:rFonts w:hint="eastAsia"/>
          <w:sz w:val="28"/>
          <w:szCs w:val="28"/>
        </w:rPr>
        <w:t>投资分析、支撑体系、政策支持等问题，进行总体策划与顶层设计，形成项目运作的框架性思路。</w:t>
      </w:r>
    </w:p>
    <w:p w:rsidR="007E0232" w:rsidRDefault="007E0232" w:rsidP="007E0232">
      <w:pPr>
        <w:rPr>
          <w:rFonts w:ascii="Tahoma" w:hAnsi="Tahoma" w:cs="Tahoma"/>
          <w:b/>
          <w:color w:val="333333"/>
          <w:kern w:val="0"/>
          <w:sz w:val="32"/>
          <w:szCs w:val="32"/>
        </w:rPr>
      </w:pPr>
      <w:r>
        <w:rPr>
          <w:rFonts w:ascii="Tahoma" w:hAnsi="Tahoma" w:cs="Tahoma" w:hint="eastAsia"/>
          <w:b/>
          <w:color w:val="333333"/>
          <w:kern w:val="0"/>
          <w:sz w:val="32"/>
          <w:szCs w:val="32"/>
        </w:rPr>
        <w:t>一、景区概况</w:t>
      </w:r>
    </w:p>
    <w:p w:rsidR="007E0232" w:rsidRDefault="007E0232" w:rsidP="007E0232">
      <w:pPr>
        <w:spacing w:line="360" w:lineRule="auto"/>
        <w:ind w:firstLineChars="196" w:firstLine="551"/>
        <w:outlineLvl w:val="1"/>
        <w:rPr>
          <w:rFonts w:ascii="Tahoma" w:hAnsi="Tahoma" w:cs="Tahoma"/>
          <w:b/>
          <w:color w:val="333333"/>
          <w:kern w:val="0"/>
          <w:sz w:val="28"/>
          <w:szCs w:val="28"/>
        </w:rPr>
      </w:pPr>
      <w:r>
        <w:rPr>
          <w:rFonts w:ascii="Tahoma" w:hAnsi="Tahoma" w:cs="Tahoma"/>
          <w:b/>
          <w:color w:val="333333"/>
          <w:kern w:val="0"/>
          <w:sz w:val="28"/>
          <w:szCs w:val="28"/>
        </w:rPr>
        <w:t>1</w:t>
      </w:r>
      <w:r>
        <w:rPr>
          <w:rFonts w:ascii="Tahoma" w:hAnsi="Tahoma" w:cs="Tahoma" w:hint="eastAsia"/>
          <w:b/>
          <w:color w:val="333333"/>
          <w:kern w:val="0"/>
          <w:sz w:val="28"/>
          <w:szCs w:val="28"/>
        </w:rPr>
        <w:t>、一带简介</w:t>
      </w:r>
    </w:p>
    <w:p w:rsidR="007E0232" w:rsidRDefault="007E0232" w:rsidP="007E0232">
      <w:pPr>
        <w:spacing w:line="360" w:lineRule="auto"/>
        <w:ind w:firstLineChars="196" w:firstLine="549"/>
        <w:outlineLvl w:val="1"/>
        <w:rPr>
          <w:rFonts w:ascii="宋体" w:hAnsi="宋体" w:cs="宋体"/>
          <w:color w:val="000000"/>
          <w:kern w:val="0"/>
          <w:sz w:val="28"/>
          <w:szCs w:val="28"/>
        </w:rPr>
      </w:pPr>
      <w:r>
        <w:rPr>
          <w:rFonts w:ascii="宋体" w:hAnsi="宋体" w:cs="宋体" w:hint="eastAsia"/>
          <w:color w:val="000000"/>
          <w:kern w:val="0"/>
          <w:sz w:val="28"/>
          <w:szCs w:val="28"/>
        </w:rPr>
        <w:t>长寿“两山一带”生态隔离带，始建于2008年，是沿着菩提山、牛心山“两山”和桃花溪两岸“一带”，在长寿工业园区与城市居民生活区之间筑起的森林屏障，是目前</w:t>
      </w:r>
      <w:r>
        <w:rPr>
          <w:rFonts w:ascii="Tahoma" w:hAnsi="Tahoma" w:cs="Tahoma" w:hint="eastAsia"/>
          <w:color w:val="333333"/>
          <w:kern w:val="0"/>
          <w:sz w:val="28"/>
          <w:szCs w:val="28"/>
        </w:rPr>
        <w:t>重庆市</w:t>
      </w:r>
      <w:r>
        <w:rPr>
          <w:rFonts w:ascii="宋体" w:hAnsi="宋体" w:cs="宋体" w:hint="eastAsia"/>
          <w:color w:val="000000"/>
          <w:kern w:val="0"/>
          <w:sz w:val="28"/>
          <w:szCs w:val="28"/>
        </w:rPr>
        <w:t>规模最大的城市森林公园。</w:t>
      </w:r>
    </w:p>
    <w:p w:rsidR="007E0232" w:rsidRDefault="007E0232" w:rsidP="007E0232">
      <w:pPr>
        <w:spacing w:line="360" w:lineRule="auto"/>
        <w:ind w:firstLineChars="196" w:firstLine="549"/>
        <w:outlineLvl w:val="1"/>
        <w:rPr>
          <w:rFonts w:ascii="宋体" w:hAnsi="宋体" w:cs="宋体"/>
          <w:color w:val="000000"/>
          <w:kern w:val="0"/>
          <w:sz w:val="28"/>
          <w:szCs w:val="28"/>
        </w:rPr>
      </w:pPr>
      <w:r>
        <w:rPr>
          <w:rFonts w:ascii="宋体" w:hAnsi="宋体" w:cs="宋体" w:hint="eastAsia"/>
          <w:color w:val="000000"/>
          <w:kern w:val="0"/>
          <w:sz w:val="28"/>
          <w:szCs w:val="28"/>
        </w:rPr>
        <w:t>一带，是长寿桃花溪生态隔离带的简称，是长寿“两山一带”生态隔离带的重要组成部分。</w:t>
      </w:r>
    </w:p>
    <w:p w:rsidR="007E0232" w:rsidRDefault="007E0232" w:rsidP="007E0232">
      <w:pPr>
        <w:spacing w:line="360" w:lineRule="auto"/>
        <w:ind w:firstLineChars="196" w:firstLine="549"/>
        <w:outlineLvl w:val="1"/>
        <w:rPr>
          <w:rFonts w:ascii="宋体" w:hAnsi="宋体" w:cs="宋体"/>
          <w:color w:val="000000"/>
          <w:kern w:val="0"/>
          <w:sz w:val="28"/>
          <w:szCs w:val="28"/>
        </w:rPr>
      </w:pPr>
      <w:r>
        <w:rPr>
          <w:rFonts w:ascii="宋体" w:hAnsi="宋体" w:cs="宋体" w:hint="eastAsia"/>
          <w:color w:val="000000"/>
          <w:kern w:val="0"/>
          <w:sz w:val="28"/>
          <w:szCs w:val="28"/>
        </w:rPr>
        <w:t>长寿桃花溪生态隔离带，南北长度9公里，东西宽200-1200米，</w:t>
      </w:r>
      <w:r>
        <w:rPr>
          <w:rFonts w:ascii="宋体" w:hAnsi="宋体" w:cs="宋体" w:hint="eastAsia"/>
          <w:color w:val="000000"/>
          <w:kern w:val="0"/>
          <w:sz w:val="28"/>
          <w:szCs w:val="28"/>
        </w:rPr>
        <w:lastRenderedPageBreak/>
        <w:t>面积8.04平方公里，折合12060亩，俨然一幅绿色的长卷，沿着桃花溪弯曲的河道，带着田园牧歌的诗情画意，由北向南，徐徐展开。</w:t>
      </w:r>
    </w:p>
    <w:p w:rsidR="007E0232" w:rsidRDefault="007E0232" w:rsidP="007E0232">
      <w:pPr>
        <w:spacing w:line="360" w:lineRule="auto"/>
        <w:ind w:firstLineChars="196" w:firstLine="551"/>
        <w:outlineLvl w:val="1"/>
        <w:rPr>
          <w:rFonts w:ascii="宋体" w:hAnsi="宋体" w:cs="宋体"/>
          <w:color w:val="000000"/>
          <w:kern w:val="0"/>
          <w:sz w:val="28"/>
          <w:szCs w:val="28"/>
        </w:rPr>
      </w:pPr>
      <w:r>
        <w:rPr>
          <w:rFonts w:ascii="Tahoma" w:hAnsi="Tahoma" w:cs="Tahoma"/>
          <w:b/>
          <w:color w:val="333333"/>
          <w:kern w:val="0"/>
          <w:sz w:val="28"/>
          <w:szCs w:val="28"/>
        </w:rPr>
        <w:t>2</w:t>
      </w:r>
      <w:r>
        <w:rPr>
          <w:rFonts w:ascii="Tahoma" w:hAnsi="Tahoma" w:cs="Tahoma" w:hint="eastAsia"/>
          <w:b/>
          <w:color w:val="333333"/>
          <w:kern w:val="0"/>
          <w:sz w:val="28"/>
          <w:szCs w:val="28"/>
        </w:rPr>
        <w:t>、地理位置</w:t>
      </w:r>
    </w:p>
    <w:p w:rsidR="007E0232" w:rsidRDefault="007E0232" w:rsidP="007E0232">
      <w:pPr>
        <w:spacing w:line="360" w:lineRule="auto"/>
        <w:ind w:firstLineChars="196" w:firstLine="549"/>
        <w:outlineLvl w:val="1"/>
        <w:rPr>
          <w:rFonts w:ascii="Tahoma" w:hAnsi="Tahoma" w:cs="Tahoma"/>
          <w:color w:val="333333"/>
          <w:kern w:val="0"/>
          <w:sz w:val="28"/>
          <w:szCs w:val="28"/>
        </w:rPr>
      </w:pPr>
      <w:r>
        <w:rPr>
          <w:rFonts w:ascii="宋体" w:hAnsi="宋体" w:cs="宋体" w:hint="eastAsia"/>
          <w:color w:val="000000"/>
          <w:kern w:val="0"/>
          <w:sz w:val="28"/>
          <w:szCs w:val="28"/>
        </w:rPr>
        <w:t>长寿桃花溪生态隔离带，沿着桃花溪两岸布局，</w:t>
      </w:r>
      <w:r>
        <w:rPr>
          <w:rFonts w:ascii="Tahoma" w:hAnsi="Tahoma" w:cs="Tahoma" w:hint="eastAsia"/>
          <w:color w:val="333333"/>
          <w:kern w:val="0"/>
          <w:sz w:val="28"/>
          <w:szCs w:val="28"/>
        </w:rPr>
        <w:t>南端起于渡舟街道渡舟村的下水碾，北端止于葛兰镇盐井村的朱家桥，东与城市新区之渡舟组团相接，西与城市新区之八颗组团相连，是三面城市环抱、一面田野襟带、溪水蜿蜒穿行、四季花木飘香的都市乡村。</w:t>
      </w:r>
    </w:p>
    <w:p w:rsidR="007E0232" w:rsidRDefault="007E0232" w:rsidP="007E0232">
      <w:pPr>
        <w:spacing w:line="360" w:lineRule="auto"/>
        <w:ind w:firstLineChars="200" w:firstLine="562"/>
        <w:outlineLvl w:val="2"/>
        <w:rPr>
          <w:rFonts w:ascii="Tahoma" w:hAnsi="Tahoma" w:cs="Tahoma"/>
          <w:b/>
          <w:color w:val="333333"/>
          <w:kern w:val="0"/>
          <w:sz w:val="28"/>
          <w:szCs w:val="28"/>
        </w:rPr>
      </w:pPr>
      <w:r>
        <w:rPr>
          <w:rFonts w:ascii="Tahoma" w:hAnsi="Tahoma" w:cs="Tahoma"/>
          <w:b/>
          <w:color w:val="333333"/>
          <w:kern w:val="0"/>
          <w:sz w:val="28"/>
          <w:szCs w:val="28"/>
        </w:rPr>
        <w:t>3</w:t>
      </w:r>
      <w:r>
        <w:rPr>
          <w:rFonts w:ascii="Tahoma" w:hAnsi="Tahoma" w:cs="Tahoma" w:hint="eastAsia"/>
          <w:b/>
          <w:color w:val="333333"/>
          <w:kern w:val="0"/>
          <w:sz w:val="28"/>
          <w:szCs w:val="28"/>
        </w:rPr>
        <w:t>、地形地貌</w:t>
      </w:r>
    </w:p>
    <w:p w:rsidR="007E0232" w:rsidRDefault="007E0232" w:rsidP="007E0232">
      <w:pPr>
        <w:ind w:firstLineChars="200" w:firstLine="560"/>
        <w:rPr>
          <w:rFonts w:ascii="Tahoma" w:hAnsi="Tahoma" w:cs="Tahoma"/>
          <w:color w:val="333333"/>
          <w:kern w:val="0"/>
          <w:sz w:val="28"/>
          <w:szCs w:val="28"/>
        </w:rPr>
      </w:pPr>
      <w:r>
        <w:rPr>
          <w:rFonts w:ascii="Tahoma" w:hAnsi="Tahoma" w:cs="Tahoma" w:hint="eastAsia"/>
          <w:color w:val="333333"/>
          <w:kern w:val="0"/>
          <w:sz w:val="28"/>
          <w:szCs w:val="28"/>
        </w:rPr>
        <w:t>属于浅丘宽谷地貌。其中，新市镇红土地</w:t>
      </w:r>
      <w:r>
        <w:rPr>
          <w:rFonts w:ascii="Tahoma" w:hAnsi="Tahoma" w:cs="Tahoma"/>
          <w:color w:val="333333"/>
          <w:kern w:val="0"/>
          <w:sz w:val="28"/>
          <w:szCs w:val="28"/>
        </w:rPr>
        <w:t>5</w:t>
      </w:r>
      <w:r>
        <w:rPr>
          <w:rFonts w:ascii="Tahoma" w:hAnsi="Tahoma" w:cs="Tahoma" w:hint="eastAsia"/>
          <w:color w:val="333333"/>
          <w:kern w:val="0"/>
          <w:sz w:val="28"/>
          <w:szCs w:val="28"/>
        </w:rPr>
        <w:t>组以南，多浅丘、山坡、洼地等地形，浅丘以泥岩为主，山坡多为旱地，洼地多为稻田，地表覆盖少量亚粘土；新市镇红土地</w:t>
      </w:r>
      <w:r>
        <w:rPr>
          <w:rFonts w:ascii="Tahoma" w:hAnsi="Tahoma" w:cs="Tahoma"/>
          <w:color w:val="333333"/>
          <w:kern w:val="0"/>
          <w:sz w:val="28"/>
          <w:szCs w:val="28"/>
        </w:rPr>
        <w:t>5</w:t>
      </w:r>
      <w:r>
        <w:rPr>
          <w:rFonts w:ascii="Tahoma" w:hAnsi="Tahoma" w:cs="Tahoma" w:hint="eastAsia"/>
          <w:color w:val="333333"/>
          <w:kern w:val="0"/>
          <w:sz w:val="28"/>
          <w:szCs w:val="28"/>
        </w:rPr>
        <w:t>组以北，</w:t>
      </w:r>
      <w:r>
        <w:rPr>
          <w:rFonts w:hint="eastAsia"/>
          <w:sz w:val="28"/>
          <w:szCs w:val="28"/>
        </w:rPr>
        <w:t>分别是下河坝、上河坝、内江坝、夏坝、祝家坝、冉家坝、韶家坝等组成的</w:t>
      </w:r>
      <w:r>
        <w:rPr>
          <w:rFonts w:ascii="Tahoma" w:hAnsi="Tahoma" w:cs="Tahoma" w:hint="eastAsia"/>
          <w:color w:val="333333"/>
          <w:kern w:val="0"/>
          <w:sz w:val="28"/>
          <w:szCs w:val="28"/>
        </w:rPr>
        <w:t>河滩、平坝地形。海拔高程在</w:t>
      </w:r>
      <w:r>
        <w:rPr>
          <w:rFonts w:ascii="宋体" w:hAnsi="宋体" w:cs="Tahoma" w:hint="eastAsia"/>
          <w:color w:val="333333"/>
          <w:kern w:val="0"/>
          <w:sz w:val="28"/>
          <w:szCs w:val="28"/>
        </w:rPr>
        <w:t>319m—407m之间，多呈斜坡地形，坡度一般小于15°，局部最大坡度70°。相对高差一般在5—50米之间</w:t>
      </w:r>
      <w:r>
        <w:rPr>
          <w:rFonts w:ascii="Tahoma" w:hAnsi="Tahoma" w:cs="Tahoma" w:hint="eastAsia"/>
          <w:color w:val="333333"/>
          <w:kern w:val="0"/>
          <w:sz w:val="28"/>
          <w:szCs w:val="28"/>
        </w:rPr>
        <w:t>。最高点鸡冠寺，海拔高度</w:t>
      </w:r>
      <w:r>
        <w:rPr>
          <w:rFonts w:ascii="宋体" w:hAnsi="宋体" w:cs="Tahoma" w:hint="eastAsia"/>
          <w:color w:val="333333"/>
          <w:kern w:val="0"/>
          <w:sz w:val="28"/>
          <w:szCs w:val="28"/>
        </w:rPr>
        <w:t>407m，为周边地区的制高点。最低点为桃花溪河道之下水碾，海拔高度为319m。</w:t>
      </w:r>
    </w:p>
    <w:p w:rsidR="007E0232" w:rsidRDefault="007E0232" w:rsidP="007E0232">
      <w:pPr>
        <w:spacing w:line="360" w:lineRule="auto"/>
        <w:ind w:firstLineChars="200" w:firstLine="562"/>
        <w:outlineLvl w:val="2"/>
        <w:rPr>
          <w:rFonts w:ascii="Tahoma" w:hAnsi="Tahoma" w:cs="Tahoma"/>
          <w:b/>
          <w:color w:val="333333"/>
          <w:kern w:val="0"/>
          <w:sz w:val="28"/>
          <w:szCs w:val="28"/>
        </w:rPr>
      </w:pPr>
      <w:r>
        <w:rPr>
          <w:rFonts w:ascii="Tahoma" w:hAnsi="Tahoma" w:cs="Tahoma"/>
          <w:b/>
          <w:color w:val="333333"/>
          <w:kern w:val="0"/>
          <w:sz w:val="28"/>
          <w:szCs w:val="28"/>
        </w:rPr>
        <w:t>4</w:t>
      </w:r>
      <w:r>
        <w:rPr>
          <w:rFonts w:ascii="Tahoma" w:hAnsi="Tahoma" w:cs="Tahoma" w:hint="eastAsia"/>
          <w:b/>
          <w:color w:val="333333"/>
          <w:kern w:val="0"/>
          <w:sz w:val="28"/>
          <w:szCs w:val="28"/>
        </w:rPr>
        <w:t>、气候条件</w:t>
      </w:r>
    </w:p>
    <w:p w:rsidR="007E0232" w:rsidRDefault="007E0232" w:rsidP="007E0232">
      <w:pPr>
        <w:spacing w:line="360" w:lineRule="auto"/>
        <w:ind w:firstLineChars="200" w:firstLine="560"/>
        <w:outlineLvl w:val="2"/>
        <w:rPr>
          <w:rFonts w:ascii="Tahoma" w:hAnsi="Tahoma" w:cs="Tahoma"/>
          <w:color w:val="333333"/>
          <w:kern w:val="0"/>
          <w:sz w:val="28"/>
          <w:szCs w:val="28"/>
        </w:rPr>
      </w:pPr>
      <w:r>
        <w:rPr>
          <w:rFonts w:ascii="Tahoma" w:hAnsi="Tahoma" w:cs="Tahoma" w:hint="eastAsia"/>
          <w:color w:val="333333"/>
          <w:kern w:val="0"/>
          <w:sz w:val="28"/>
          <w:szCs w:val="28"/>
        </w:rPr>
        <w:t>辖区区属亚热带气候，温暖湿润，雨量充沛，具有春早夏长，秋雨连绵，冬季多雾之特点。多年平均气温</w:t>
      </w:r>
      <w:r>
        <w:rPr>
          <w:rFonts w:ascii="Tahoma" w:hAnsi="Tahoma" w:cs="Tahoma"/>
          <w:color w:val="333333"/>
          <w:kern w:val="0"/>
          <w:sz w:val="28"/>
          <w:szCs w:val="28"/>
        </w:rPr>
        <w:t>17.5</w:t>
      </w:r>
      <w:r>
        <w:rPr>
          <w:rFonts w:ascii="Tahoma" w:hAnsi="Tahoma" w:cs="Tahoma" w:hint="eastAsia"/>
          <w:color w:val="333333"/>
          <w:kern w:val="0"/>
          <w:sz w:val="28"/>
          <w:szCs w:val="28"/>
        </w:rPr>
        <w:t>°</w:t>
      </w:r>
      <w:r>
        <w:rPr>
          <w:rFonts w:ascii="Tahoma" w:hAnsi="Tahoma" w:cs="Tahoma"/>
          <w:color w:val="333333"/>
          <w:kern w:val="0"/>
          <w:sz w:val="28"/>
          <w:szCs w:val="28"/>
        </w:rPr>
        <w:t>C</w:t>
      </w:r>
      <w:r>
        <w:rPr>
          <w:rFonts w:ascii="Tahoma" w:hAnsi="Tahoma" w:cs="Tahoma" w:hint="eastAsia"/>
          <w:color w:val="333333"/>
          <w:kern w:val="0"/>
          <w:sz w:val="28"/>
          <w:szCs w:val="28"/>
        </w:rPr>
        <w:t>—</w:t>
      </w:r>
      <w:r>
        <w:rPr>
          <w:rFonts w:ascii="Tahoma" w:hAnsi="Tahoma" w:cs="Tahoma"/>
          <w:color w:val="333333"/>
          <w:kern w:val="0"/>
          <w:sz w:val="28"/>
          <w:szCs w:val="28"/>
        </w:rPr>
        <w:t>18.5</w:t>
      </w:r>
      <w:r>
        <w:rPr>
          <w:rFonts w:ascii="Tahoma" w:hAnsi="Tahoma" w:cs="Tahoma" w:hint="eastAsia"/>
          <w:color w:val="333333"/>
          <w:kern w:val="0"/>
          <w:sz w:val="28"/>
          <w:szCs w:val="28"/>
        </w:rPr>
        <w:t>°</w:t>
      </w:r>
      <w:r>
        <w:rPr>
          <w:rFonts w:ascii="Tahoma" w:hAnsi="Tahoma" w:cs="Tahoma"/>
          <w:color w:val="333333"/>
          <w:kern w:val="0"/>
          <w:sz w:val="28"/>
          <w:szCs w:val="28"/>
        </w:rPr>
        <w:t>C</w:t>
      </w:r>
      <w:r>
        <w:rPr>
          <w:rFonts w:ascii="Tahoma" w:hAnsi="Tahoma" w:cs="Tahoma" w:hint="eastAsia"/>
          <w:color w:val="333333"/>
          <w:kern w:val="0"/>
          <w:sz w:val="28"/>
          <w:szCs w:val="28"/>
        </w:rPr>
        <w:t>，极端最低气温零下</w:t>
      </w:r>
      <w:r>
        <w:rPr>
          <w:rFonts w:ascii="Tahoma" w:hAnsi="Tahoma" w:cs="Tahoma"/>
          <w:color w:val="333333"/>
          <w:kern w:val="0"/>
          <w:sz w:val="28"/>
          <w:szCs w:val="28"/>
        </w:rPr>
        <w:t>3.7</w:t>
      </w:r>
      <w:r>
        <w:rPr>
          <w:rFonts w:ascii="Tahoma" w:hAnsi="Tahoma" w:cs="Tahoma" w:hint="eastAsia"/>
          <w:color w:val="333333"/>
          <w:kern w:val="0"/>
          <w:sz w:val="28"/>
          <w:szCs w:val="28"/>
        </w:rPr>
        <w:t>°</w:t>
      </w:r>
      <w:r>
        <w:rPr>
          <w:rFonts w:ascii="Tahoma" w:hAnsi="Tahoma" w:cs="Tahoma"/>
          <w:color w:val="333333"/>
          <w:kern w:val="0"/>
          <w:sz w:val="28"/>
          <w:szCs w:val="28"/>
        </w:rPr>
        <w:t>C</w:t>
      </w:r>
      <w:r>
        <w:rPr>
          <w:rFonts w:ascii="Tahoma" w:hAnsi="Tahoma" w:cs="Tahoma" w:hint="eastAsia"/>
          <w:color w:val="333333"/>
          <w:kern w:val="0"/>
          <w:sz w:val="28"/>
          <w:szCs w:val="28"/>
        </w:rPr>
        <w:t>，极端最高气温</w:t>
      </w:r>
      <w:r>
        <w:rPr>
          <w:rFonts w:ascii="Tahoma" w:hAnsi="Tahoma" w:cs="Tahoma"/>
          <w:color w:val="333333"/>
          <w:kern w:val="0"/>
          <w:sz w:val="28"/>
          <w:szCs w:val="28"/>
        </w:rPr>
        <w:t>42.2</w:t>
      </w:r>
      <w:r>
        <w:rPr>
          <w:rFonts w:ascii="Tahoma" w:hAnsi="Tahoma" w:cs="Tahoma" w:hint="eastAsia"/>
          <w:color w:val="333333"/>
          <w:kern w:val="0"/>
          <w:sz w:val="28"/>
          <w:szCs w:val="28"/>
        </w:rPr>
        <w:t>°</w:t>
      </w:r>
      <w:r>
        <w:rPr>
          <w:rFonts w:ascii="Tahoma" w:hAnsi="Tahoma" w:cs="Tahoma"/>
          <w:color w:val="333333"/>
          <w:kern w:val="0"/>
          <w:sz w:val="28"/>
          <w:szCs w:val="28"/>
        </w:rPr>
        <w:t>C</w:t>
      </w:r>
      <w:r>
        <w:rPr>
          <w:rFonts w:ascii="Tahoma" w:hAnsi="Tahoma" w:cs="Tahoma" w:hint="eastAsia"/>
          <w:color w:val="333333"/>
          <w:kern w:val="0"/>
          <w:sz w:val="28"/>
          <w:szCs w:val="28"/>
        </w:rPr>
        <w:t>。多年平均降雨量</w:t>
      </w:r>
      <w:r>
        <w:rPr>
          <w:rFonts w:ascii="Tahoma" w:hAnsi="Tahoma" w:cs="Tahoma"/>
          <w:color w:val="333333"/>
          <w:kern w:val="0"/>
          <w:sz w:val="28"/>
          <w:szCs w:val="28"/>
        </w:rPr>
        <w:t>1094.6</w:t>
      </w:r>
      <w:r>
        <w:rPr>
          <w:rFonts w:ascii="Tahoma" w:hAnsi="Tahoma" w:cs="Tahoma" w:hint="eastAsia"/>
          <w:color w:val="333333"/>
          <w:kern w:val="0"/>
          <w:sz w:val="28"/>
          <w:szCs w:val="28"/>
        </w:rPr>
        <w:t>毫米，最大平均降雨量达</w:t>
      </w:r>
      <w:r>
        <w:rPr>
          <w:rFonts w:ascii="Tahoma" w:hAnsi="Tahoma" w:cs="Tahoma"/>
          <w:color w:val="333333"/>
          <w:kern w:val="0"/>
          <w:sz w:val="28"/>
          <w:szCs w:val="28"/>
        </w:rPr>
        <w:t>1378.3</w:t>
      </w:r>
      <w:r>
        <w:rPr>
          <w:rFonts w:ascii="Tahoma" w:hAnsi="Tahoma" w:cs="Tahoma" w:hint="eastAsia"/>
          <w:color w:val="333333"/>
          <w:kern w:val="0"/>
          <w:sz w:val="28"/>
          <w:szCs w:val="28"/>
        </w:rPr>
        <w:t>毫米，最小平均降雨量</w:t>
      </w:r>
      <w:r>
        <w:rPr>
          <w:rFonts w:ascii="Tahoma" w:hAnsi="Tahoma" w:cs="Tahoma"/>
          <w:color w:val="333333"/>
          <w:kern w:val="0"/>
          <w:sz w:val="28"/>
          <w:szCs w:val="28"/>
        </w:rPr>
        <w:t>783.0</w:t>
      </w:r>
      <w:r>
        <w:rPr>
          <w:rFonts w:ascii="Tahoma" w:hAnsi="Tahoma" w:cs="Tahoma" w:hint="eastAsia"/>
          <w:color w:val="333333"/>
          <w:kern w:val="0"/>
          <w:sz w:val="28"/>
          <w:szCs w:val="28"/>
        </w:rPr>
        <w:t>毫米，降雨一般集中在</w:t>
      </w:r>
      <w:r>
        <w:rPr>
          <w:rFonts w:ascii="Tahoma" w:hAnsi="Tahoma" w:cs="Tahoma"/>
          <w:color w:val="333333"/>
          <w:kern w:val="0"/>
          <w:sz w:val="28"/>
          <w:szCs w:val="28"/>
        </w:rPr>
        <w:t>5</w:t>
      </w:r>
      <w:r>
        <w:rPr>
          <w:rFonts w:ascii="Tahoma" w:hAnsi="Tahoma" w:cs="Tahoma" w:hint="eastAsia"/>
          <w:color w:val="333333"/>
          <w:kern w:val="0"/>
          <w:sz w:val="28"/>
          <w:szCs w:val="28"/>
        </w:rPr>
        <w:t>—</w:t>
      </w:r>
      <w:r>
        <w:rPr>
          <w:rFonts w:ascii="Tahoma" w:hAnsi="Tahoma" w:cs="Tahoma"/>
          <w:color w:val="333333"/>
          <w:kern w:val="0"/>
          <w:sz w:val="28"/>
          <w:szCs w:val="28"/>
        </w:rPr>
        <w:t>9</w:t>
      </w:r>
      <w:r>
        <w:rPr>
          <w:rFonts w:ascii="Tahoma" w:hAnsi="Tahoma" w:cs="Tahoma" w:hint="eastAsia"/>
          <w:color w:val="333333"/>
          <w:kern w:val="0"/>
          <w:sz w:val="28"/>
          <w:szCs w:val="28"/>
        </w:rPr>
        <w:t>月，占全年降雨量的</w:t>
      </w:r>
      <w:r>
        <w:rPr>
          <w:rFonts w:ascii="Tahoma" w:hAnsi="Tahoma" w:cs="Tahoma"/>
          <w:color w:val="333333"/>
          <w:kern w:val="0"/>
          <w:sz w:val="28"/>
          <w:szCs w:val="28"/>
        </w:rPr>
        <w:t>2</w:t>
      </w:r>
      <w:r>
        <w:rPr>
          <w:rFonts w:ascii="Tahoma" w:hAnsi="Tahoma" w:cs="Tahoma" w:hint="eastAsia"/>
          <w:color w:val="333333"/>
          <w:kern w:val="0"/>
          <w:sz w:val="28"/>
          <w:szCs w:val="28"/>
        </w:rPr>
        <w:t>∕</w:t>
      </w:r>
      <w:r>
        <w:rPr>
          <w:rFonts w:ascii="Tahoma" w:hAnsi="Tahoma" w:cs="Tahoma"/>
          <w:color w:val="333333"/>
          <w:kern w:val="0"/>
          <w:sz w:val="28"/>
          <w:szCs w:val="28"/>
        </w:rPr>
        <w:t>3</w:t>
      </w:r>
      <w:r>
        <w:rPr>
          <w:rFonts w:ascii="Tahoma" w:hAnsi="Tahoma" w:cs="Tahoma" w:hint="eastAsia"/>
          <w:color w:val="333333"/>
          <w:kern w:val="0"/>
          <w:sz w:val="28"/>
          <w:szCs w:val="28"/>
        </w:rPr>
        <w:t>。</w:t>
      </w:r>
    </w:p>
    <w:p w:rsidR="007E0232" w:rsidRDefault="007E0232" w:rsidP="007E0232">
      <w:pPr>
        <w:spacing w:line="360" w:lineRule="auto"/>
        <w:ind w:firstLineChars="200" w:firstLine="562"/>
        <w:outlineLvl w:val="2"/>
        <w:rPr>
          <w:rFonts w:ascii="Tahoma" w:hAnsi="Tahoma" w:cs="Tahoma"/>
          <w:b/>
          <w:color w:val="333333"/>
          <w:kern w:val="0"/>
          <w:sz w:val="28"/>
          <w:szCs w:val="28"/>
        </w:rPr>
      </w:pPr>
      <w:r>
        <w:rPr>
          <w:rFonts w:ascii="Tahoma" w:hAnsi="Tahoma" w:cs="Tahoma"/>
          <w:b/>
          <w:color w:val="333333"/>
          <w:kern w:val="0"/>
          <w:sz w:val="28"/>
          <w:szCs w:val="28"/>
        </w:rPr>
        <w:lastRenderedPageBreak/>
        <w:t>5</w:t>
      </w:r>
      <w:r>
        <w:rPr>
          <w:rFonts w:ascii="Tahoma" w:hAnsi="Tahoma" w:cs="Tahoma" w:hint="eastAsia"/>
          <w:b/>
          <w:color w:val="333333"/>
          <w:kern w:val="0"/>
          <w:sz w:val="28"/>
          <w:szCs w:val="28"/>
        </w:rPr>
        <w:t>、水利资源</w:t>
      </w:r>
    </w:p>
    <w:p w:rsidR="007E0232" w:rsidRDefault="007E0232" w:rsidP="007E0232">
      <w:pPr>
        <w:spacing w:line="360" w:lineRule="auto"/>
        <w:ind w:firstLineChars="200" w:firstLine="560"/>
        <w:outlineLvl w:val="2"/>
        <w:rPr>
          <w:rFonts w:ascii="宋体" w:hAnsi="宋体" w:cs="Tahoma"/>
          <w:color w:val="333333"/>
          <w:kern w:val="0"/>
          <w:sz w:val="28"/>
          <w:szCs w:val="28"/>
        </w:rPr>
      </w:pPr>
      <w:r>
        <w:rPr>
          <w:rFonts w:ascii="Tahoma" w:hAnsi="Tahoma" w:cs="Tahoma" w:hint="eastAsia"/>
          <w:color w:val="333333"/>
          <w:kern w:val="0"/>
          <w:sz w:val="28"/>
          <w:szCs w:val="28"/>
        </w:rPr>
        <w:t>桃花溪干流穿行于区域北部和中部，长度约</w:t>
      </w:r>
      <w:r>
        <w:rPr>
          <w:rFonts w:ascii="Tahoma" w:hAnsi="Tahoma" w:cs="Tahoma"/>
          <w:color w:val="333333"/>
          <w:kern w:val="0"/>
          <w:sz w:val="28"/>
          <w:szCs w:val="28"/>
        </w:rPr>
        <w:t>10</w:t>
      </w:r>
      <w:r>
        <w:rPr>
          <w:rFonts w:ascii="Tahoma" w:hAnsi="Tahoma" w:cs="Tahoma" w:hint="eastAsia"/>
          <w:color w:val="333333"/>
          <w:kern w:val="0"/>
          <w:sz w:val="28"/>
          <w:szCs w:val="28"/>
        </w:rPr>
        <w:t>公里，且有渡舟街道保丰村的磨滩河、新市镇惠民村的任家桥河</w:t>
      </w:r>
      <w:r>
        <w:rPr>
          <w:rFonts w:ascii="Tahoma" w:hAnsi="Tahoma" w:cs="Tahoma"/>
          <w:color w:val="333333"/>
          <w:kern w:val="0"/>
          <w:sz w:val="28"/>
          <w:szCs w:val="28"/>
        </w:rPr>
        <w:t>2</w:t>
      </w:r>
      <w:r>
        <w:rPr>
          <w:rFonts w:ascii="Tahoma" w:hAnsi="Tahoma" w:cs="Tahoma" w:hint="eastAsia"/>
          <w:color w:val="333333"/>
          <w:kern w:val="0"/>
          <w:sz w:val="28"/>
          <w:szCs w:val="28"/>
        </w:rPr>
        <w:t>条支流流入桃花溪主河道，长度约</w:t>
      </w:r>
      <w:r>
        <w:rPr>
          <w:rFonts w:ascii="Tahoma" w:hAnsi="Tahoma" w:cs="Tahoma"/>
          <w:color w:val="333333"/>
          <w:kern w:val="0"/>
          <w:sz w:val="28"/>
          <w:szCs w:val="28"/>
        </w:rPr>
        <w:t>5</w:t>
      </w:r>
      <w:r>
        <w:rPr>
          <w:rFonts w:ascii="Tahoma" w:hAnsi="Tahoma" w:cs="Tahoma" w:hint="eastAsia"/>
          <w:color w:val="333333"/>
          <w:kern w:val="0"/>
          <w:sz w:val="28"/>
          <w:szCs w:val="28"/>
        </w:rPr>
        <w:t>公里，形成溪流纵横之美。地域内有水库</w:t>
      </w:r>
      <w:r>
        <w:rPr>
          <w:rFonts w:ascii="Tahoma" w:hAnsi="Tahoma" w:cs="Tahoma"/>
          <w:color w:val="333333"/>
          <w:kern w:val="0"/>
          <w:sz w:val="28"/>
          <w:szCs w:val="28"/>
        </w:rPr>
        <w:t>1</w:t>
      </w:r>
      <w:r>
        <w:rPr>
          <w:rFonts w:ascii="Tahoma" w:hAnsi="Tahoma" w:cs="Tahoma" w:hint="eastAsia"/>
          <w:color w:val="333333"/>
          <w:kern w:val="0"/>
          <w:sz w:val="28"/>
          <w:szCs w:val="28"/>
        </w:rPr>
        <w:t>座，</w:t>
      </w:r>
      <w:r>
        <w:rPr>
          <w:rFonts w:ascii="宋体" w:hAnsi="宋体" w:cs="Tahoma" w:hint="eastAsia"/>
          <w:color w:val="333333"/>
          <w:kern w:val="0"/>
          <w:sz w:val="28"/>
          <w:szCs w:val="28"/>
        </w:rPr>
        <w:t>山坪塘11口，灌</w:t>
      </w:r>
      <w:r>
        <w:rPr>
          <w:rFonts w:ascii="Tahoma" w:hAnsi="Tahoma" w:cs="Tahoma" w:hint="eastAsia"/>
          <w:color w:val="333333"/>
          <w:kern w:val="0"/>
          <w:sz w:val="28"/>
          <w:szCs w:val="28"/>
        </w:rPr>
        <w:t>溉渠道共</w:t>
      </w:r>
      <w:r>
        <w:rPr>
          <w:rFonts w:ascii="Tahoma" w:hAnsi="Tahoma" w:cs="Tahoma"/>
          <w:color w:val="333333"/>
          <w:kern w:val="0"/>
          <w:sz w:val="28"/>
          <w:szCs w:val="28"/>
        </w:rPr>
        <w:t>4</w:t>
      </w:r>
      <w:r>
        <w:rPr>
          <w:rFonts w:ascii="Tahoma" w:hAnsi="Tahoma" w:cs="Tahoma" w:hint="eastAsia"/>
          <w:color w:val="333333"/>
          <w:kern w:val="0"/>
          <w:sz w:val="28"/>
          <w:szCs w:val="28"/>
        </w:rPr>
        <w:t>条，总长</w:t>
      </w:r>
      <w:r>
        <w:rPr>
          <w:rFonts w:ascii="Tahoma" w:hAnsi="Tahoma" w:cs="Tahoma"/>
          <w:color w:val="333333"/>
          <w:kern w:val="0"/>
          <w:sz w:val="28"/>
          <w:szCs w:val="28"/>
        </w:rPr>
        <w:t>4km</w:t>
      </w:r>
      <w:r>
        <w:rPr>
          <w:rFonts w:ascii="Tahoma" w:hAnsi="Tahoma" w:cs="Tahoma" w:hint="eastAsia"/>
          <w:color w:val="333333"/>
          <w:kern w:val="0"/>
          <w:sz w:val="28"/>
          <w:szCs w:val="28"/>
        </w:rPr>
        <w:t>。整个水域面积约为</w:t>
      </w:r>
      <w:r>
        <w:rPr>
          <w:rFonts w:ascii="Tahoma" w:hAnsi="Tahoma" w:cs="Tahoma"/>
          <w:color w:val="333333"/>
          <w:kern w:val="0"/>
          <w:sz w:val="28"/>
          <w:szCs w:val="28"/>
        </w:rPr>
        <w:t>86</w:t>
      </w:r>
      <w:r>
        <w:rPr>
          <w:rFonts w:ascii="Tahoma" w:hAnsi="Tahoma" w:cs="Tahoma" w:hint="eastAsia"/>
          <w:color w:val="333333"/>
          <w:kern w:val="0"/>
          <w:sz w:val="28"/>
          <w:szCs w:val="28"/>
        </w:rPr>
        <w:t>亩，占地域总面积的</w:t>
      </w:r>
      <w:r>
        <w:rPr>
          <w:rFonts w:ascii="Tahoma" w:hAnsi="Tahoma" w:cs="Tahoma"/>
          <w:color w:val="333333"/>
          <w:kern w:val="0"/>
          <w:sz w:val="28"/>
          <w:szCs w:val="28"/>
        </w:rPr>
        <w:t>0.83 %</w:t>
      </w:r>
      <w:r>
        <w:rPr>
          <w:rFonts w:ascii="Tahoma" w:hAnsi="Tahoma" w:cs="Tahoma" w:hint="eastAsia"/>
          <w:color w:val="333333"/>
          <w:kern w:val="0"/>
          <w:sz w:val="28"/>
          <w:szCs w:val="28"/>
        </w:rPr>
        <w:t>。</w:t>
      </w:r>
      <w:r>
        <w:rPr>
          <w:rFonts w:ascii="宋体" w:hAnsi="宋体" w:cs="Tahoma" w:hint="eastAsia"/>
          <w:color w:val="333333"/>
          <w:kern w:val="0"/>
          <w:sz w:val="28"/>
          <w:szCs w:val="28"/>
        </w:rPr>
        <w:t xml:space="preserve">  </w:t>
      </w:r>
    </w:p>
    <w:p w:rsidR="007E0232" w:rsidRDefault="007E0232" w:rsidP="007E0232">
      <w:pPr>
        <w:spacing w:line="360" w:lineRule="auto"/>
        <w:ind w:firstLineChars="200" w:firstLine="562"/>
        <w:outlineLvl w:val="1"/>
        <w:rPr>
          <w:rFonts w:ascii="Tahoma" w:hAnsi="Tahoma" w:cs="Tahoma"/>
          <w:b/>
          <w:color w:val="333333"/>
          <w:kern w:val="0"/>
          <w:sz w:val="28"/>
          <w:szCs w:val="28"/>
        </w:rPr>
      </w:pPr>
      <w:r>
        <w:rPr>
          <w:rFonts w:ascii="Tahoma" w:hAnsi="Tahoma" w:cs="Tahoma"/>
          <w:b/>
          <w:color w:val="333333"/>
          <w:kern w:val="0"/>
          <w:sz w:val="28"/>
          <w:szCs w:val="28"/>
        </w:rPr>
        <w:t>6</w:t>
      </w:r>
      <w:r>
        <w:rPr>
          <w:rFonts w:ascii="Tahoma" w:hAnsi="Tahoma" w:cs="Tahoma" w:hint="eastAsia"/>
          <w:b/>
          <w:color w:val="333333"/>
          <w:kern w:val="0"/>
          <w:sz w:val="28"/>
          <w:szCs w:val="28"/>
        </w:rPr>
        <w:t>、土地利用</w:t>
      </w:r>
    </w:p>
    <w:p w:rsidR="007E0232" w:rsidRDefault="007E0232" w:rsidP="007E0232">
      <w:pPr>
        <w:spacing w:line="360" w:lineRule="auto"/>
        <w:ind w:firstLineChars="196" w:firstLine="549"/>
        <w:outlineLvl w:val="1"/>
        <w:rPr>
          <w:rFonts w:ascii="Tahoma" w:hAnsi="Tahoma" w:cs="Tahoma"/>
          <w:color w:val="333333"/>
          <w:kern w:val="0"/>
          <w:sz w:val="28"/>
          <w:szCs w:val="28"/>
        </w:rPr>
      </w:pPr>
      <w:r>
        <w:rPr>
          <w:rFonts w:ascii="Tahoma" w:hAnsi="Tahoma" w:cs="Tahoma" w:hint="eastAsia"/>
          <w:color w:val="333333"/>
          <w:kern w:val="0"/>
          <w:sz w:val="28"/>
          <w:szCs w:val="28"/>
        </w:rPr>
        <w:t>辖区内土地规划性质多为一般农田，少数为林地，不属于基本农田保护区。共有绿化带</w:t>
      </w:r>
      <w:r>
        <w:rPr>
          <w:rFonts w:ascii="Tahoma" w:hAnsi="Tahoma" w:cs="Tahoma"/>
          <w:color w:val="333333"/>
          <w:kern w:val="0"/>
          <w:sz w:val="28"/>
          <w:szCs w:val="28"/>
        </w:rPr>
        <w:t>10288</w:t>
      </w:r>
      <w:r>
        <w:rPr>
          <w:rFonts w:ascii="Tahoma" w:hAnsi="Tahoma" w:cs="Tahoma" w:hint="eastAsia"/>
          <w:color w:val="333333"/>
          <w:kern w:val="0"/>
          <w:sz w:val="28"/>
          <w:szCs w:val="28"/>
        </w:rPr>
        <w:t>亩，分为永久隔离带和循环隔离带。永久隔离带</w:t>
      </w:r>
      <w:r>
        <w:rPr>
          <w:rFonts w:ascii="Tahoma" w:hAnsi="Tahoma" w:cs="Tahoma"/>
          <w:color w:val="333333"/>
          <w:kern w:val="0"/>
          <w:sz w:val="28"/>
          <w:szCs w:val="28"/>
        </w:rPr>
        <w:t>4963</w:t>
      </w:r>
      <w:r>
        <w:rPr>
          <w:rFonts w:ascii="Tahoma" w:hAnsi="Tahoma" w:cs="Tahoma" w:hint="eastAsia"/>
          <w:color w:val="333333"/>
          <w:kern w:val="0"/>
          <w:sz w:val="28"/>
          <w:szCs w:val="28"/>
        </w:rPr>
        <w:t>亩（消防公路占用了</w:t>
      </w:r>
      <w:r>
        <w:rPr>
          <w:rFonts w:ascii="Tahoma" w:hAnsi="Tahoma" w:cs="Tahoma"/>
          <w:color w:val="333333"/>
          <w:kern w:val="0"/>
          <w:sz w:val="28"/>
          <w:szCs w:val="28"/>
        </w:rPr>
        <w:t>300</w:t>
      </w:r>
      <w:r>
        <w:rPr>
          <w:rFonts w:ascii="Tahoma" w:hAnsi="Tahoma" w:cs="Tahoma" w:hint="eastAsia"/>
          <w:color w:val="333333"/>
          <w:kern w:val="0"/>
          <w:sz w:val="28"/>
          <w:szCs w:val="28"/>
        </w:rPr>
        <w:t>亩），一共</w:t>
      </w:r>
      <w:r>
        <w:rPr>
          <w:rFonts w:ascii="Tahoma" w:hAnsi="Tahoma" w:cs="Tahoma"/>
          <w:color w:val="333333"/>
          <w:kern w:val="0"/>
          <w:sz w:val="28"/>
          <w:szCs w:val="28"/>
        </w:rPr>
        <w:t>2</w:t>
      </w:r>
      <w:r>
        <w:rPr>
          <w:rFonts w:ascii="Tahoma" w:hAnsi="Tahoma" w:cs="Tahoma" w:hint="eastAsia"/>
          <w:color w:val="333333"/>
          <w:kern w:val="0"/>
          <w:sz w:val="28"/>
          <w:szCs w:val="28"/>
        </w:rPr>
        <w:t>条，各居绿化带桃花溪的两侧。循环隔离带</w:t>
      </w:r>
      <w:r>
        <w:rPr>
          <w:rFonts w:ascii="Tahoma" w:hAnsi="Tahoma" w:cs="Tahoma"/>
          <w:color w:val="333333"/>
          <w:kern w:val="0"/>
          <w:sz w:val="28"/>
          <w:szCs w:val="28"/>
        </w:rPr>
        <w:t>5319</w:t>
      </w:r>
      <w:r>
        <w:rPr>
          <w:rFonts w:ascii="Tahoma" w:hAnsi="Tahoma" w:cs="Tahoma" w:hint="eastAsia"/>
          <w:color w:val="333333"/>
          <w:kern w:val="0"/>
          <w:sz w:val="28"/>
          <w:szCs w:val="28"/>
        </w:rPr>
        <w:t>亩，位于</w:t>
      </w:r>
      <w:r>
        <w:rPr>
          <w:rFonts w:ascii="Tahoma" w:hAnsi="Tahoma" w:cs="Tahoma"/>
          <w:color w:val="333333"/>
          <w:kern w:val="0"/>
          <w:sz w:val="28"/>
          <w:szCs w:val="28"/>
        </w:rPr>
        <w:t>2</w:t>
      </w:r>
      <w:r>
        <w:rPr>
          <w:rFonts w:ascii="Tahoma" w:hAnsi="Tahoma" w:cs="Tahoma" w:hint="eastAsia"/>
          <w:color w:val="333333"/>
          <w:kern w:val="0"/>
          <w:sz w:val="28"/>
          <w:szCs w:val="28"/>
        </w:rPr>
        <w:t>条永久隔离带的两侧。</w:t>
      </w:r>
    </w:p>
    <w:p w:rsidR="007E0232" w:rsidRDefault="007E0232" w:rsidP="007E0232">
      <w:pPr>
        <w:ind w:firstLine="540"/>
        <w:rPr>
          <w:rFonts w:ascii="Tahoma" w:hAnsi="Tahoma" w:cs="Tahoma"/>
          <w:b/>
          <w:color w:val="333333"/>
          <w:kern w:val="0"/>
          <w:sz w:val="28"/>
          <w:szCs w:val="28"/>
        </w:rPr>
      </w:pPr>
      <w:r>
        <w:rPr>
          <w:rFonts w:ascii="Tahoma" w:hAnsi="Tahoma" w:cs="Tahoma"/>
          <w:b/>
          <w:color w:val="333333"/>
          <w:kern w:val="0"/>
          <w:sz w:val="28"/>
          <w:szCs w:val="28"/>
        </w:rPr>
        <w:t>7</w:t>
      </w:r>
      <w:r>
        <w:rPr>
          <w:rFonts w:ascii="Tahoma" w:hAnsi="Tahoma" w:cs="Tahoma" w:hint="eastAsia"/>
          <w:b/>
          <w:color w:val="333333"/>
          <w:kern w:val="0"/>
          <w:sz w:val="28"/>
          <w:szCs w:val="28"/>
        </w:rPr>
        <w:t>、人口总数</w:t>
      </w:r>
    </w:p>
    <w:p w:rsidR="007E0232" w:rsidRDefault="007E0232" w:rsidP="007E0232">
      <w:pPr>
        <w:ind w:firstLine="540"/>
        <w:rPr>
          <w:rFonts w:ascii="宋体" w:hAnsi="宋体" w:cs="Tahoma"/>
          <w:color w:val="333333"/>
          <w:kern w:val="0"/>
          <w:sz w:val="28"/>
          <w:szCs w:val="28"/>
        </w:rPr>
      </w:pPr>
      <w:r>
        <w:rPr>
          <w:rFonts w:ascii="Tahoma" w:hAnsi="Tahoma" w:cs="Tahoma" w:hint="eastAsia"/>
          <w:color w:val="333333"/>
          <w:kern w:val="0"/>
          <w:sz w:val="28"/>
          <w:szCs w:val="28"/>
        </w:rPr>
        <w:t>项目地域横跨渡舟、八颗、新市、葛兰四个街镇，</w:t>
      </w:r>
      <w:r>
        <w:rPr>
          <w:rFonts w:hint="eastAsia"/>
          <w:sz w:val="28"/>
          <w:szCs w:val="28"/>
        </w:rPr>
        <w:t>桃花溪以东</w:t>
      </w:r>
      <w:r>
        <w:rPr>
          <w:rFonts w:ascii="Tahoma" w:hAnsi="Tahoma" w:cs="Tahoma" w:hint="eastAsia"/>
          <w:color w:val="333333"/>
          <w:kern w:val="0"/>
          <w:sz w:val="28"/>
          <w:szCs w:val="28"/>
        </w:rPr>
        <w:t>，包括渡舟街道</w:t>
      </w:r>
      <w:r>
        <w:rPr>
          <w:rFonts w:hint="eastAsia"/>
          <w:sz w:val="28"/>
          <w:szCs w:val="28"/>
        </w:rPr>
        <w:t>渡舟村、新道路村、三好村、保丰村的</w:t>
      </w:r>
      <w:r>
        <w:rPr>
          <w:sz w:val="28"/>
          <w:szCs w:val="28"/>
        </w:rPr>
        <w:t>20</w:t>
      </w:r>
      <w:r>
        <w:rPr>
          <w:rFonts w:hint="eastAsia"/>
          <w:sz w:val="28"/>
          <w:szCs w:val="28"/>
        </w:rPr>
        <w:t>个组，新市镇红土地村、惠民村的</w:t>
      </w:r>
      <w:r>
        <w:rPr>
          <w:sz w:val="28"/>
          <w:szCs w:val="28"/>
        </w:rPr>
        <w:t>10</w:t>
      </w:r>
      <w:r>
        <w:rPr>
          <w:rFonts w:hint="eastAsia"/>
          <w:sz w:val="28"/>
          <w:szCs w:val="28"/>
        </w:rPr>
        <w:t>个组，葛兰镇盐井村的</w:t>
      </w:r>
      <w:r>
        <w:rPr>
          <w:sz w:val="28"/>
          <w:szCs w:val="28"/>
        </w:rPr>
        <w:t>3</w:t>
      </w:r>
      <w:r>
        <w:rPr>
          <w:rFonts w:hint="eastAsia"/>
          <w:sz w:val="28"/>
          <w:szCs w:val="28"/>
        </w:rPr>
        <w:t>个组；桃花溪以西，包括八颗镇美满村的</w:t>
      </w:r>
      <w:r>
        <w:rPr>
          <w:sz w:val="28"/>
          <w:szCs w:val="28"/>
        </w:rPr>
        <w:t>4</w:t>
      </w:r>
      <w:r>
        <w:rPr>
          <w:rFonts w:hint="eastAsia"/>
          <w:sz w:val="28"/>
          <w:szCs w:val="28"/>
        </w:rPr>
        <w:t>个组、鹿坪村的</w:t>
      </w:r>
      <w:r>
        <w:rPr>
          <w:sz w:val="28"/>
          <w:szCs w:val="28"/>
        </w:rPr>
        <w:t>7</w:t>
      </w:r>
      <w:r>
        <w:rPr>
          <w:rFonts w:hint="eastAsia"/>
          <w:sz w:val="28"/>
          <w:szCs w:val="28"/>
        </w:rPr>
        <w:t>个组、干滩村的</w:t>
      </w:r>
      <w:r>
        <w:rPr>
          <w:sz w:val="28"/>
          <w:szCs w:val="28"/>
        </w:rPr>
        <w:t>1</w:t>
      </w:r>
      <w:r>
        <w:rPr>
          <w:rFonts w:hint="eastAsia"/>
          <w:sz w:val="28"/>
          <w:szCs w:val="28"/>
        </w:rPr>
        <w:t>个组。</w:t>
      </w:r>
      <w:r>
        <w:rPr>
          <w:rFonts w:ascii="宋体" w:hAnsi="宋体" w:cs="Tahoma" w:hint="eastAsia"/>
          <w:color w:val="333333"/>
          <w:kern w:val="0"/>
          <w:sz w:val="28"/>
          <w:szCs w:val="28"/>
        </w:rPr>
        <w:t>辖区共涉及4个街镇、10个村、45个村民组、3135户、9405人、6270个劳动力。</w:t>
      </w:r>
    </w:p>
    <w:p w:rsidR="007E0232" w:rsidRDefault="007E0232" w:rsidP="007E0232">
      <w:pPr>
        <w:spacing w:line="360" w:lineRule="auto"/>
        <w:ind w:firstLineChars="200" w:firstLine="562"/>
        <w:outlineLvl w:val="1"/>
        <w:rPr>
          <w:rFonts w:ascii="Tahoma" w:hAnsi="Tahoma" w:cs="Tahoma"/>
          <w:b/>
          <w:color w:val="333333"/>
          <w:kern w:val="0"/>
          <w:sz w:val="28"/>
          <w:szCs w:val="28"/>
        </w:rPr>
      </w:pPr>
      <w:r>
        <w:rPr>
          <w:rFonts w:ascii="Tahoma" w:hAnsi="Tahoma" w:cs="Tahoma"/>
          <w:b/>
          <w:color w:val="333333"/>
          <w:kern w:val="0"/>
          <w:sz w:val="28"/>
          <w:szCs w:val="28"/>
        </w:rPr>
        <w:t>8</w:t>
      </w:r>
      <w:r>
        <w:rPr>
          <w:rFonts w:ascii="Tahoma" w:hAnsi="Tahoma" w:cs="Tahoma" w:hint="eastAsia"/>
          <w:b/>
          <w:color w:val="333333"/>
          <w:kern w:val="0"/>
          <w:sz w:val="28"/>
          <w:szCs w:val="28"/>
        </w:rPr>
        <w:t>、居民住房</w:t>
      </w:r>
    </w:p>
    <w:p w:rsidR="007E0232" w:rsidRDefault="007E0232" w:rsidP="007E0232">
      <w:pPr>
        <w:spacing w:line="360" w:lineRule="auto"/>
        <w:ind w:firstLineChars="200" w:firstLine="560"/>
        <w:outlineLvl w:val="1"/>
        <w:rPr>
          <w:rFonts w:ascii="Tahoma" w:hAnsi="Tahoma" w:cs="Tahoma"/>
          <w:color w:val="333333"/>
          <w:kern w:val="0"/>
          <w:sz w:val="28"/>
          <w:szCs w:val="28"/>
        </w:rPr>
      </w:pPr>
      <w:r>
        <w:rPr>
          <w:rFonts w:ascii="Tahoma" w:hAnsi="Tahoma" w:cs="Tahoma" w:hint="eastAsia"/>
          <w:color w:val="333333"/>
          <w:kern w:val="0"/>
          <w:sz w:val="28"/>
          <w:szCs w:val="28"/>
        </w:rPr>
        <w:t>土地虽然流转，但农民仍然就地居住。辖区内农村居民点整体分散，相对集中。</w:t>
      </w:r>
      <w:r>
        <w:rPr>
          <w:rFonts w:ascii="宋体" w:hAnsi="宋体" w:cs="宋体" w:hint="eastAsia"/>
          <w:color w:val="000000"/>
          <w:kern w:val="0"/>
          <w:sz w:val="28"/>
          <w:szCs w:val="28"/>
        </w:rPr>
        <w:t>现有居民点，</w:t>
      </w:r>
      <w:r>
        <w:rPr>
          <w:rFonts w:ascii="Tahoma" w:hAnsi="Tahoma" w:cs="Tahoma" w:hint="eastAsia"/>
          <w:color w:val="333333"/>
          <w:kern w:val="0"/>
          <w:sz w:val="28"/>
          <w:szCs w:val="28"/>
        </w:rPr>
        <w:t>有少许上百年的清代穿斗篱笆房，绝大</w:t>
      </w:r>
      <w:r>
        <w:rPr>
          <w:rFonts w:ascii="Tahoma" w:hAnsi="Tahoma" w:cs="Tahoma" w:hint="eastAsia"/>
          <w:color w:val="333333"/>
          <w:kern w:val="0"/>
          <w:sz w:val="28"/>
          <w:szCs w:val="28"/>
        </w:rPr>
        <w:lastRenderedPageBreak/>
        <w:t>部分为青砖瓦房和条石房，也有现代砖混楼房。</w:t>
      </w:r>
    </w:p>
    <w:p w:rsidR="007E0232" w:rsidRDefault="007E0232" w:rsidP="007E0232">
      <w:pPr>
        <w:spacing w:line="360" w:lineRule="auto"/>
        <w:ind w:firstLineChars="200" w:firstLine="562"/>
        <w:outlineLvl w:val="2"/>
        <w:rPr>
          <w:rFonts w:ascii="Tahoma" w:hAnsi="Tahoma" w:cs="Tahoma"/>
          <w:b/>
          <w:color w:val="333333"/>
          <w:kern w:val="0"/>
          <w:sz w:val="28"/>
          <w:szCs w:val="28"/>
        </w:rPr>
      </w:pPr>
      <w:r>
        <w:rPr>
          <w:rFonts w:ascii="Tahoma" w:hAnsi="Tahoma" w:cs="Tahoma"/>
          <w:b/>
          <w:color w:val="333333"/>
          <w:kern w:val="0"/>
          <w:sz w:val="28"/>
          <w:szCs w:val="28"/>
        </w:rPr>
        <w:t>9</w:t>
      </w:r>
      <w:r>
        <w:rPr>
          <w:rFonts w:ascii="Tahoma" w:hAnsi="Tahoma" w:cs="Tahoma" w:hint="eastAsia"/>
          <w:b/>
          <w:color w:val="333333"/>
          <w:kern w:val="0"/>
          <w:sz w:val="28"/>
          <w:szCs w:val="28"/>
        </w:rPr>
        <w:t>、交通环境</w:t>
      </w:r>
    </w:p>
    <w:p w:rsidR="007E0232" w:rsidRDefault="007E0232" w:rsidP="007E0232">
      <w:pPr>
        <w:spacing w:line="360" w:lineRule="auto"/>
        <w:ind w:firstLineChars="200" w:firstLine="560"/>
        <w:outlineLvl w:val="2"/>
        <w:rPr>
          <w:rFonts w:ascii="Tahoma" w:hAnsi="Tahoma" w:cs="Tahoma"/>
          <w:color w:val="333333"/>
          <w:kern w:val="0"/>
          <w:sz w:val="28"/>
          <w:szCs w:val="28"/>
        </w:rPr>
      </w:pPr>
      <w:r>
        <w:rPr>
          <w:rFonts w:ascii="Tahoma" w:hAnsi="Tahoma" w:cs="Tahoma" w:hint="eastAsia"/>
          <w:color w:val="333333"/>
          <w:kern w:val="0"/>
          <w:sz w:val="28"/>
          <w:szCs w:val="28"/>
        </w:rPr>
        <w:t>外部交通十分发达。离长寿主城新区近在咫尺，桃花组团、菩提组团、渡舟组团、八颗组团，均有公路快速直达。离渝长高速桃花立交出口</w:t>
      </w:r>
      <w:r>
        <w:rPr>
          <w:rFonts w:ascii="Tahoma" w:hAnsi="Tahoma" w:cs="Tahoma"/>
          <w:color w:val="333333"/>
          <w:kern w:val="0"/>
          <w:sz w:val="28"/>
          <w:szCs w:val="28"/>
        </w:rPr>
        <w:t>3</w:t>
      </w:r>
      <w:r>
        <w:rPr>
          <w:rFonts w:ascii="Tahoma" w:hAnsi="Tahoma" w:cs="Tahoma" w:hint="eastAsia"/>
          <w:color w:val="333333"/>
          <w:kern w:val="0"/>
          <w:sz w:val="28"/>
          <w:szCs w:val="28"/>
        </w:rPr>
        <w:t>公里、古佛出口</w:t>
      </w:r>
      <w:r>
        <w:rPr>
          <w:rFonts w:ascii="Tahoma" w:hAnsi="Tahoma" w:cs="Tahoma"/>
          <w:color w:val="333333"/>
          <w:kern w:val="0"/>
          <w:sz w:val="28"/>
          <w:szCs w:val="28"/>
        </w:rPr>
        <w:t>4</w:t>
      </w:r>
      <w:r>
        <w:rPr>
          <w:rFonts w:ascii="Tahoma" w:hAnsi="Tahoma" w:cs="Tahoma" w:hint="eastAsia"/>
          <w:color w:val="333333"/>
          <w:kern w:val="0"/>
          <w:sz w:val="28"/>
          <w:szCs w:val="28"/>
        </w:rPr>
        <w:t>公里、晏家出口</w:t>
      </w:r>
      <w:r>
        <w:rPr>
          <w:rFonts w:ascii="Tahoma" w:hAnsi="Tahoma" w:cs="Tahoma"/>
          <w:color w:val="333333"/>
          <w:kern w:val="0"/>
          <w:sz w:val="28"/>
          <w:szCs w:val="28"/>
        </w:rPr>
        <w:t>7</w:t>
      </w:r>
      <w:r>
        <w:rPr>
          <w:rFonts w:ascii="Tahoma" w:hAnsi="Tahoma" w:cs="Tahoma" w:hint="eastAsia"/>
          <w:color w:val="333333"/>
          <w:kern w:val="0"/>
          <w:sz w:val="28"/>
          <w:szCs w:val="28"/>
        </w:rPr>
        <w:t>公里，到重庆只需</w:t>
      </w:r>
      <w:r>
        <w:rPr>
          <w:rFonts w:ascii="Tahoma" w:hAnsi="Tahoma" w:cs="Tahoma"/>
          <w:color w:val="333333"/>
          <w:kern w:val="0"/>
          <w:sz w:val="28"/>
          <w:szCs w:val="28"/>
        </w:rPr>
        <w:t>40</w:t>
      </w:r>
      <w:r>
        <w:rPr>
          <w:rFonts w:ascii="Tahoma" w:hAnsi="Tahoma" w:cs="Tahoma" w:hint="eastAsia"/>
          <w:color w:val="333333"/>
          <w:kern w:val="0"/>
          <w:sz w:val="28"/>
          <w:szCs w:val="28"/>
        </w:rPr>
        <w:t>分钟。离渝利高铁和渝万城际长寿站</w:t>
      </w:r>
      <w:r>
        <w:rPr>
          <w:rFonts w:ascii="Tahoma" w:hAnsi="Tahoma" w:cs="Tahoma"/>
          <w:color w:val="333333"/>
          <w:kern w:val="0"/>
          <w:sz w:val="28"/>
          <w:szCs w:val="28"/>
        </w:rPr>
        <w:t>500</w:t>
      </w:r>
      <w:r>
        <w:rPr>
          <w:rFonts w:ascii="Tahoma" w:hAnsi="Tahoma" w:cs="Tahoma" w:hint="eastAsia"/>
          <w:color w:val="333333"/>
          <w:kern w:val="0"/>
          <w:sz w:val="28"/>
          <w:szCs w:val="28"/>
        </w:rPr>
        <w:t>米，到重庆只需</w:t>
      </w:r>
      <w:r>
        <w:rPr>
          <w:rFonts w:ascii="Tahoma" w:hAnsi="Tahoma" w:cs="Tahoma"/>
          <w:color w:val="333333"/>
          <w:kern w:val="0"/>
          <w:sz w:val="28"/>
          <w:szCs w:val="28"/>
        </w:rPr>
        <w:t>15</w:t>
      </w:r>
      <w:r>
        <w:rPr>
          <w:rFonts w:ascii="Tahoma" w:hAnsi="Tahoma" w:cs="Tahoma" w:hint="eastAsia"/>
          <w:color w:val="333333"/>
          <w:kern w:val="0"/>
          <w:sz w:val="28"/>
          <w:szCs w:val="28"/>
        </w:rPr>
        <w:t>分钟。离规划中的重庆三环高速和渝长高速复线长寿出口，不过</w:t>
      </w:r>
      <w:r>
        <w:rPr>
          <w:rFonts w:ascii="Tahoma" w:hAnsi="Tahoma" w:cs="Tahoma"/>
          <w:color w:val="333333"/>
          <w:kern w:val="0"/>
          <w:sz w:val="28"/>
          <w:szCs w:val="28"/>
        </w:rPr>
        <w:t>5</w:t>
      </w:r>
      <w:r>
        <w:rPr>
          <w:rFonts w:ascii="Tahoma" w:hAnsi="Tahoma" w:cs="Tahoma" w:hint="eastAsia"/>
          <w:color w:val="333333"/>
          <w:kern w:val="0"/>
          <w:sz w:val="28"/>
          <w:szCs w:val="28"/>
        </w:rPr>
        <w:t>公里。</w:t>
      </w:r>
    </w:p>
    <w:p w:rsidR="007E0232" w:rsidRDefault="007E0232" w:rsidP="007E0232">
      <w:pPr>
        <w:spacing w:line="360" w:lineRule="auto"/>
        <w:ind w:firstLineChars="200" w:firstLine="560"/>
        <w:outlineLvl w:val="2"/>
        <w:rPr>
          <w:rFonts w:ascii="Tahoma" w:hAnsi="Tahoma" w:cs="Tahoma"/>
          <w:color w:val="333333"/>
          <w:kern w:val="0"/>
          <w:sz w:val="28"/>
          <w:szCs w:val="28"/>
        </w:rPr>
      </w:pPr>
      <w:r>
        <w:rPr>
          <w:rFonts w:ascii="Tahoma" w:hAnsi="Tahoma" w:cs="Tahoma" w:hint="eastAsia"/>
          <w:color w:val="333333"/>
          <w:kern w:val="0"/>
          <w:sz w:val="28"/>
          <w:szCs w:val="28"/>
        </w:rPr>
        <w:t>内部交通畅达便捷。辖区内有施工防火通道兼主干公路一条，沥青混凝土面，长度</w:t>
      </w:r>
      <w:r>
        <w:rPr>
          <w:rFonts w:ascii="Tahoma" w:hAnsi="Tahoma" w:cs="Tahoma"/>
          <w:color w:val="333333"/>
          <w:kern w:val="0"/>
          <w:sz w:val="28"/>
          <w:szCs w:val="28"/>
        </w:rPr>
        <w:t>11.058</w:t>
      </w:r>
      <w:r>
        <w:rPr>
          <w:rFonts w:ascii="Tahoma" w:hAnsi="Tahoma" w:cs="Tahoma" w:hint="eastAsia"/>
          <w:color w:val="333333"/>
          <w:kern w:val="0"/>
          <w:sz w:val="28"/>
          <w:szCs w:val="28"/>
        </w:rPr>
        <w:t>公里，宽度</w:t>
      </w:r>
      <w:r>
        <w:rPr>
          <w:rFonts w:ascii="Tahoma" w:hAnsi="Tahoma" w:cs="Tahoma"/>
          <w:color w:val="333333"/>
          <w:kern w:val="0"/>
          <w:sz w:val="28"/>
          <w:szCs w:val="28"/>
        </w:rPr>
        <w:t>5</w:t>
      </w:r>
      <w:r>
        <w:rPr>
          <w:rFonts w:ascii="Tahoma" w:hAnsi="Tahoma" w:cs="Tahoma" w:hint="eastAsia"/>
          <w:color w:val="333333"/>
          <w:kern w:val="0"/>
          <w:sz w:val="28"/>
          <w:szCs w:val="28"/>
        </w:rPr>
        <w:t>米，沿途连接村级公路</w:t>
      </w:r>
      <w:r>
        <w:rPr>
          <w:rFonts w:ascii="Tahoma" w:hAnsi="Tahoma" w:cs="Tahoma"/>
          <w:color w:val="333333"/>
          <w:kern w:val="0"/>
          <w:sz w:val="28"/>
          <w:szCs w:val="28"/>
        </w:rPr>
        <w:t>5</w:t>
      </w:r>
      <w:r>
        <w:rPr>
          <w:rFonts w:ascii="Tahoma" w:hAnsi="Tahoma" w:cs="Tahoma" w:hint="eastAsia"/>
          <w:color w:val="333333"/>
          <w:kern w:val="0"/>
          <w:sz w:val="28"/>
          <w:szCs w:val="28"/>
        </w:rPr>
        <w:t>条，长度约</w:t>
      </w:r>
      <w:r>
        <w:rPr>
          <w:rFonts w:ascii="Tahoma" w:hAnsi="Tahoma" w:cs="Tahoma"/>
          <w:color w:val="333333"/>
          <w:kern w:val="0"/>
          <w:sz w:val="28"/>
          <w:szCs w:val="28"/>
        </w:rPr>
        <w:t>25</w:t>
      </w:r>
      <w:r>
        <w:rPr>
          <w:rFonts w:ascii="Tahoma" w:hAnsi="Tahoma" w:cs="Tahoma" w:hint="eastAsia"/>
          <w:color w:val="333333"/>
          <w:kern w:val="0"/>
          <w:sz w:val="28"/>
          <w:szCs w:val="28"/>
        </w:rPr>
        <w:t>公里，村组都有村级公路相通。</w:t>
      </w:r>
    </w:p>
    <w:p w:rsidR="007E0232" w:rsidRDefault="007E0232" w:rsidP="007E0232">
      <w:pPr>
        <w:tabs>
          <w:tab w:val="num" w:pos="0"/>
        </w:tabs>
        <w:spacing w:line="360" w:lineRule="auto"/>
        <w:ind w:firstLineChars="200" w:firstLine="562"/>
        <w:rPr>
          <w:rFonts w:ascii="Tahoma" w:hAnsi="Tahoma" w:cs="Tahoma"/>
          <w:b/>
          <w:color w:val="333333"/>
          <w:kern w:val="0"/>
          <w:sz w:val="28"/>
          <w:szCs w:val="28"/>
        </w:rPr>
      </w:pPr>
      <w:r>
        <w:rPr>
          <w:rFonts w:ascii="Tahoma" w:hAnsi="Tahoma" w:cs="Tahoma"/>
          <w:b/>
          <w:color w:val="333333"/>
          <w:kern w:val="0"/>
          <w:sz w:val="28"/>
          <w:szCs w:val="28"/>
        </w:rPr>
        <w:t>10</w:t>
      </w:r>
      <w:r>
        <w:rPr>
          <w:rFonts w:ascii="Tahoma" w:hAnsi="Tahoma" w:cs="Tahoma" w:hint="eastAsia"/>
          <w:b/>
          <w:color w:val="333333"/>
          <w:kern w:val="0"/>
          <w:sz w:val="28"/>
          <w:szCs w:val="28"/>
        </w:rPr>
        <w:t>、电力通讯</w:t>
      </w:r>
    </w:p>
    <w:p w:rsidR="007E0232" w:rsidRDefault="007E0232" w:rsidP="007E0232">
      <w:pPr>
        <w:tabs>
          <w:tab w:val="num" w:pos="0"/>
        </w:tabs>
        <w:spacing w:line="360" w:lineRule="auto"/>
        <w:ind w:firstLineChars="192" w:firstLine="538"/>
        <w:rPr>
          <w:rFonts w:ascii="宋体" w:hAnsi="宋体" w:cs="Tahoma"/>
          <w:color w:val="333333"/>
          <w:kern w:val="0"/>
          <w:sz w:val="28"/>
          <w:szCs w:val="28"/>
        </w:rPr>
      </w:pPr>
      <w:r>
        <w:rPr>
          <w:rFonts w:ascii="Tahoma" w:hAnsi="Tahoma" w:cs="Tahoma" w:hint="eastAsia"/>
          <w:color w:val="333333"/>
          <w:kern w:val="0"/>
          <w:sz w:val="28"/>
          <w:szCs w:val="28"/>
        </w:rPr>
        <w:t>辖区内有防火通道自建变压器两台，均为</w:t>
      </w:r>
      <w:r>
        <w:rPr>
          <w:rFonts w:ascii="Tahoma" w:hAnsi="Tahoma" w:cs="Tahoma"/>
          <w:color w:val="333333"/>
          <w:kern w:val="0"/>
          <w:sz w:val="28"/>
          <w:szCs w:val="28"/>
        </w:rPr>
        <w:t>200KW</w:t>
      </w:r>
      <w:r>
        <w:rPr>
          <w:rFonts w:ascii="Tahoma" w:hAnsi="Tahoma" w:cs="Tahoma" w:hint="eastAsia"/>
          <w:color w:val="333333"/>
          <w:kern w:val="0"/>
          <w:sz w:val="28"/>
          <w:szCs w:val="28"/>
        </w:rPr>
        <w:t>。民用变压器</w:t>
      </w:r>
      <w:r>
        <w:rPr>
          <w:rFonts w:ascii="Tahoma" w:hAnsi="Tahoma" w:cs="Tahoma"/>
          <w:color w:val="333333"/>
          <w:kern w:val="0"/>
          <w:sz w:val="28"/>
          <w:szCs w:val="28"/>
        </w:rPr>
        <w:t>10</w:t>
      </w:r>
      <w:r>
        <w:rPr>
          <w:rFonts w:ascii="Tahoma" w:hAnsi="Tahoma" w:cs="Tahoma" w:hint="eastAsia"/>
          <w:color w:val="333333"/>
          <w:kern w:val="0"/>
          <w:sz w:val="28"/>
          <w:szCs w:val="28"/>
        </w:rPr>
        <w:t>台，</w:t>
      </w:r>
      <w:r>
        <w:rPr>
          <w:rFonts w:ascii="Tahoma" w:hAnsi="Tahoma" w:cs="Tahoma"/>
          <w:color w:val="333333"/>
          <w:kern w:val="0"/>
          <w:sz w:val="28"/>
          <w:szCs w:val="28"/>
        </w:rPr>
        <w:t>50</w:t>
      </w:r>
      <w:r>
        <w:rPr>
          <w:rFonts w:ascii="Tahoma" w:hAnsi="Tahoma" w:cs="Tahoma" w:hint="eastAsia"/>
          <w:color w:val="333333"/>
          <w:kern w:val="0"/>
          <w:sz w:val="28"/>
          <w:szCs w:val="28"/>
        </w:rPr>
        <w:t>—</w:t>
      </w:r>
      <w:r>
        <w:rPr>
          <w:rFonts w:ascii="Tahoma" w:hAnsi="Tahoma" w:cs="Tahoma"/>
          <w:color w:val="333333"/>
          <w:kern w:val="0"/>
          <w:sz w:val="28"/>
          <w:szCs w:val="28"/>
        </w:rPr>
        <w:t>60KW</w:t>
      </w:r>
      <w:r>
        <w:rPr>
          <w:rFonts w:ascii="Tahoma" w:hAnsi="Tahoma" w:cs="Tahoma" w:hint="eastAsia"/>
          <w:color w:val="333333"/>
          <w:kern w:val="0"/>
          <w:sz w:val="28"/>
          <w:szCs w:val="28"/>
        </w:rPr>
        <w:t>。电信光纤入村，加密电视入户率</w:t>
      </w:r>
      <w:r>
        <w:rPr>
          <w:rFonts w:ascii="宋体" w:hAnsi="宋体" w:cs="Tahoma" w:hint="eastAsia"/>
          <w:color w:val="333333"/>
          <w:kern w:val="0"/>
          <w:sz w:val="28"/>
          <w:szCs w:val="28"/>
        </w:rPr>
        <w:t>达100%</w:t>
      </w:r>
      <w:r>
        <w:rPr>
          <w:rFonts w:ascii="Tahoma" w:hAnsi="Tahoma" w:cs="Tahoma" w:hint="eastAsia"/>
          <w:color w:val="333333"/>
          <w:kern w:val="0"/>
          <w:sz w:val="28"/>
          <w:szCs w:val="28"/>
        </w:rPr>
        <w:t>，中国移动、中国联通移动通讯信号覆盖整个辖区。</w:t>
      </w:r>
    </w:p>
    <w:p w:rsidR="007E0232" w:rsidRDefault="007E0232" w:rsidP="007E0232">
      <w:pPr>
        <w:rPr>
          <w:rFonts w:ascii="Tahoma" w:hAnsi="Tahoma" w:cs="Tahoma"/>
          <w:b/>
          <w:color w:val="333333"/>
          <w:kern w:val="0"/>
          <w:sz w:val="32"/>
          <w:szCs w:val="32"/>
        </w:rPr>
      </w:pPr>
      <w:r>
        <w:rPr>
          <w:rFonts w:ascii="Tahoma" w:hAnsi="Tahoma" w:cs="Tahoma" w:hint="eastAsia"/>
          <w:b/>
          <w:color w:val="333333"/>
          <w:kern w:val="0"/>
          <w:sz w:val="32"/>
          <w:szCs w:val="32"/>
        </w:rPr>
        <w:t>二、现状研判</w:t>
      </w:r>
      <w:r>
        <w:rPr>
          <w:rFonts w:ascii="Tahoma" w:hAnsi="Tahoma" w:cs="Tahoma" w:hint="eastAsia"/>
          <w:color w:val="333333"/>
          <w:kern w:val="0"/>
          <w:sz w:val="28"/>
          <w:szCs w:val="28"/>
        </w:rPr>
        <w:t>（</w:t>
      </w:r>
      <w:r>
        <w:rPr>
          <w:rFonts w:ascii="宋体" w:hAnsi="宋体" w:cs="Tahoma" w:hint="eastAsia"/>
          <w:color w:val="333333"/>
          <w:kern w:val="0"/>
          <w:sz w:val="28"/>
          <w:szCs w:val="28"/>
        </w:rPr>
        <w:t>SWOT</w:t>
      </w:r>
      <w:r>
        <w:rPr>
          <w:rFonts w:ascii="Tahoma" w:hAnsi="Tahoma" w:cs="Tahoma" w:hint="eastAsia"/>
          <w:color w:val="333333"/>
          <w:kern w:val="0"/>
          <w:sz w:val="28"/>
          <w:szCs w:val="28"/>
        </w:rPr>
        <w:t>）</w:t>
      </w:r>
    </w:p>
    <w:p w:rsidR="007E0232" w:rsidRDefault="007E0232" w:rsidP="007E0232">
      <w:pPr>
        <w:spacing w:line="360" w:lineRule="auto"/>
        <w:ind w:firstLineChars="196" w:firstLine="551"/>
        <w:outlineLvl w:val="1"/>
        <w:rPr>
          <w:rFonts w:ascii="Tahoma" w:hAnsi="Tahoma" w:cs="Tahoma"/>
          <w:b/>
          <w:color w:val="333333"/>
          <w:kern w:val="0"/>
          <w:sz w:val="28"/>
          <w:szCs w:val="28"/>
        </w:rPr>
      </w:pPr>
      <w:r>
        <w:rPr>
          <w:rFonts w:ascii="Tahoma" w:hAnsi="Tahoma" w:cs="Tahoma" w:hint="eastAsia"/>
          <w:b/>
          <w:color w:val="333333"/>
          <w:kern w:val="0"/>
          <w:sz w:val="28"/>
          <w:szCs w:val="28"/>
        </w:rPr>
        <w:t>（一）优势分析</w:t>
      </w:r>
      <w:r>
        <w:rPr>
          <w:rFonts w:ascii="Tahoma" w:hAnsi="Tahoma" w:cs="Tahoma" w:hint="eastAsia"/>
          <w:color w:val="333333"/>
          <w:kern w:val="0"/>
          <w:sz w:val="28"/>
          <w:szCs w:val="28"/>
        </w:rPr>
        <w:t>（</w:t>
      </w:r>
      <w:r>
        <w:rPr>
          <w:rFonts w:ascii="宋体" w:hAnsi="宋体" w:cs="Tahoma" w:hint="eastAsia"/>
          <w:color w:val="333333"/>
          <w:kern w:val="0"/>
          <w:sz w:val="28"/>
          <w:szCs w:val="28"/>
        </w:rPr>
        <w:t>Strengths</w:t>
      </w:r>
      <w:r>
        <w:rPr>
          <w:rFonts w:ascii="Tahoma" w:hAnsi="Tahoma" w:cs="Tahoma" w:hint="eastAsia"/>
          <w:color w:val="333333"/>
          <w:kern w:val="0"/>
          <w:sz w:val="28"/>
          <w:szCs w:val="28"/>
        </w:rPr>
        <w:t>）</w:t>
      </w:r>
    </w:p>
    <w:p w:rsidR="007E0232" w:rsidRDefault="007E0232" w:rsidP="007E0232">
      <w:pPr>
        <w:spacing w:line="360" w:lineRule="auto"/>
        <w:ind w:firstLineChars="196" w:firstLine="551"/>
        <w:outlineLvl w:val="1"/>
        <w:rPr>
          <w:rFonts w:ascii="Tahoma" w:hAnsi="Tahoma" w:cs="Tahoma"/>
          <w:b/>
          <w:color w:val="333333"/>
          <w:kern w:val="0"/>
          <w:sz w:val="28"/>
          <w:szCs w:val="28"/>
        </w:rPr>
      </w:pPr>
      <w:r>
        <w:rPr>
          <w:rFonts w:ascii="Tahoma" w:hAnsi="Tahoma" w:cs="Tahoma"/>
          <w:b/>
          <w:color w:val="333333"/>
          <w:kern w:val="0"/>
          <w:sz w:val="28"/>
          <w:szCs w:val="28"/>
        </w:rPr>
        <w:t>1</w:t>
      </w:r>
      <w:r>
        <w:rPr>
          <w:rFonts w:ascii="Tahoma" w:hAnsi="Tahoma" w:cs="Tahoma" w:hint="eastAsia"/>
          <w:b/>
          <w:color w:val="333333"/>
          <w:kern w:val="0"/>
          <w:sz w:val="28"/>
          <w:szCs w:val="28"/>
        </w:rPr>
        <w:t>、旅游区位</w:t>
      </w:r>
    </w:p>
    <w:p w:rsidR="007E0232" w:rsidRDefault="007E0232" w:rsidP="007E0232">
      <w:pPr>
        <w:spacing w:line="360" w:lineRule="auto"/>
        <w:ind w:firstLineChars="200" w:firstLine="560"/>
        <w:outlineLvl w:val="2"/>
        <w:rPr>
          <w:rFonts w:ascii="宋体" w:hAnsi="宋体" w:cs="Tahoma"/>
          <w:color w:val="333333"/>
          <w:kern w:val="0"/>
          <w:sz w:val="28"/>
          <w:szCs w:val="28"/>
        </w:rPr>
      </w:pPr>
      <w:r>
        <w:rPr>
          <w:rFonts w:ascii="Tahoma" w:hAnsi="Tahoma" w:cs="Tahoma" w:hint="eastAsia"/>
          <w:color w:val="333333"/>
          <w:kern w:val="0"/>
          <w:sz w:val="28"/>
          <w:szCs w:val="28"/>
        </w:rPr>
        <w:t>距重庆主城约</w:t>
      </w:r>
      <w:r>
        <w:rPr>
          <w:rFonts w:ascii="Tahoma" w:hAnsi="Tahoma" w:cs="Tahoma"/>
          <w:color w:val="333333"/>
          <w:kern w:val="0"/>
          <w:sz w:val="28"/>
          <w:szCs w:val="28"/>
        </w:rPr>
        <w:t>60</w:t>
      </w:r>
      <w:r>
        <w:rPr>
          <w:rFonts w:ascii="Tahoma" w:hAnsi="Tahoma" w:cs="Tahoma" w:hint="eastAsia"/>
          <w:color w:val="333333"/>
          <w:kern w:val="0"/>
          <w:sz w:val="28"/>
          <w:szCs w:val="28"/>
        </w:rPr>
        <w:t>公里，距长寿城区</w:t>
      </w:r>
      <w:r>
        <w:rPr>
          <w:rFonts w:ascii="Tahoma" w:hAnsi="Tahoma" w:cs="Tahoma"/>
          <w:color w:val="333333"/>
          <w:kern w:val="0"/>
          <w:sz w:val="28"/>
          <w:szCs w:val="28"/>
        </w:rPr>
        <w:t>1</w:t>
      </w:r>
      <w:r>
        <w:rPr>
          <w:rFonts w:ascii="Tahoma" w:hAnsi="Tahoma" w:cs="Tahoma" w:hint="eastAsia"/>
          <w:color w:val="333333"/>
          <w:kern w:val="0"/>
          <w:sz w:val="28"/>
          <w:szCs w:val="28"/>
        </w:rPr>
        <w:t>公里，距长寿经济技术开发区</w:t>
      </w:r>
      <w:r>
        <w:rPr>
          <w:rFonts w:ascii="宋体" w:hAnsi="宋体" w:cs="Tahoma" w:hint="eastAsia"/>
          <w:color w:val="333333"/>
          <w:kern w:val="0"/>
          <w:sz w:val="28"/>
          <w:szCs w:val="28"/>
        </w:rPr>
        <w:t>7公里，</w:t>
      </w:r>
      <w:r>
        <w:rPr>
          <w:rFonts w:ascii="Tahoma" w:hAnsi="Tahoma" w:cs="Tahoma" w:hint="eastAsia"/>
          <w:color w:val="333333"/>
          <w:kern w:val="0"/>
          <w:sz w:val="28"/>
          <w:szCs w:val="28"/>
        </w:rPr>
        <w:t>距长寿菩提山暨长寿古镇旅游区</w:t>
      </w:r>
      <w:r>
        <w:rPr>
          <w:rFonts w:ascii="Tahoma" w:hAnsi="Tahoma" w:cs="Tahoma"/>
          <w:color w:val="333333"/>
          <w:kern w:val="0"/>
          <w:sz w:val="28"/>
          <w:szCs w:val="28"/>
        </w:rPr>
        <w:t>1.5</w:t>
      </w:r>
      <w:r>
        <w:rPr>
          <w:rFonts w:ascii="Tahoma" w:hAnsi="Tahoma" w:cs="Tahoma" w:hint="eastAsia"/>
          <w:color w:val="333333"/>
          <w:kern w:val="0"/>
          <w:sz w:val="28"/>
          <w:szCs w:val="28"/>
        </w:rPr>
        <w:t>公里，距长寿湖旅游度假区高速公路里程</w:t>
      </w:r>
      <w:r>
        <w:rPr>
          <w:rFonts w:ascii="Tahoma" w:hAnsi="Tahoma" w:cs="Tahoma"/>
          <w:color w:val="333333"/>
          <w:kern w:val="0"/>
          <w:sz w:val="28"/>
          <w:szCs w:val="28"/>
        </w:rPr>
        <w:t>18</w:t>
      </w:r>
      <w:r>
        <w:rPr>
          <w:rFonts w:ascii="Tahoma" w:hAnsi="Tahoma" w:cs="Tahoma" w:hint="eastAsia"/>
          <w:color w:val="333333"/>
          <w:kern w:val="0"/>
          <w:sz w:val="28"/>
          <w:szCs w:val="28"/>
        </w:rPr>
        <w:t>公里、城际列车时间</w:t>
      </w:r>
      <w:r>
        <w:rPr>
          <w:rFonts w:ascii="Tahoma" w:hAnsi="Tahoma" w:cs="Tahoma"/>
          <w:color w:val="333333"/>
          <w:kern w:val="0"/>
          <w:sz w:val="28"/>
          <w:szCs w:val="28"/>
        </w:rPr>
        <w:t>5</w:t>
      </w:r>
      <w:r>
        <w:rPr>
          <w:rFonts w:ascii="Tahoma" w:hAnsi="Tahoma" w:cs="Tahoma" w:hint="eastAsia"/>
          <w:color w:val="333333"/>
          <w:kern w:val="0"/>
          <w:sz w:val="28"/>
          <w:szCs w:val="28"/>
        </w:rPr>
        <w:t>分钟，位于长江三峡国际黄金旅游带内，且距通往长江三峡的渝万城际列车长寿站仅</w:t>
      </w:r>
      <w:r>
        <w:rPr>
          <w:rFonts w:ascii="Tahoma" w:hAnsi="Tahoma" w:cs="Tahoma"/>
          <w:color w:val="333333"/>
          <w:kern w:val="0"/>
          <w:sz w:val="28"/>
          <w:szCs w:val="28"/>
        </w:rPr>
        <w:t>500</w:t>
      </w:r>
      <w:r>
        <w:rPr>
          <w:rFonts w:ascii="Tahoma" w:hAnsi="Tahoma" w:cs="Tahoma" w:hint="eastAsia"/>
          <w:color w:val="333333"/>
          <w:kern w:val="0"/>
          <w:sz w:val="28"/>
          <w:szCs w:val="28"/>
        </w:rPr>
        <w:t>米。随着长寿城区规划格局的调整，长寿新城将沿着桃花溪东西</w:t>
      </w:r>
      <w:r>
        <w:rPr>
          <w:rFonts w:ascii="Tahoma" w:hAnsi="Tahoma" w:cs="Tahoma" w:hint="eastAsia"/>
          <w:color w:val="333333"/>
          <w:kern w:val="0"/>
          <w:sz w:val="28"/>
          <w:szCs w:val="28"/>
        </w:rPr>
        <w:lastRenderedPageBreak/>
        <w:t>两侧北移，项目辖区将进一步成为都市包裹</w:t>
      </w:r>
      <w:r>
        <w:rPr>
          <w:rFonts w:ascii="宋体" w:hAnsi="宋体" w:cs="Tahoma" w:hint="eastAsia"/>
          <w:color w:val="333333"/>
          <w:kern w:val="0"/>
          <w:sz w:val="28"/>
          <w:szCs w:val="28"/>
        </w:rPr>
        <w:t>的乡村。</w:t>
      </w:r>
    </w:p>
    <w:p w:rsidR="007E0232" w:rsidRDefault="007E0232" w:rsidP="007E0232">
      <w:pPr>
        <w:spacing w:line="360" w:lineRule="auto"/>
        <w:ind w:firstLineChars="192" w:firstLine="540"/>
        <w:rPr>
          <w:rFonts w:ascii="Tahoma" w:hAnsi="Tahoma" w:cs="Tahoma"/>
          <w:b/>
          <w:color w:val="333333"/>
          <w:kern w:val="0"/>
          <w:sz w:val="28"/>
          <w:szCs w:val="28"/>
        </w:rPr>
      </w:pPr>
      <w:r>
        <w:rPr>
          <w:rFonts w:ascii="Tahoma" w:hAnsi="Tahoma" w:cs="Tahoma"/>
          <w:b/>
          <w:color w:val="333333"/>
          <w:kern w:val="0"/>
          <w:sz w:val="28"/>
          <w:szCs w:val="28"/>
        </w:rPr>
        <w:t>2</w:t>
      </w:r>
      <w:r>
        <w:rPr>
          <w:rFonts w:ascii="Tahoma" w:hAnsi="Tahoma" w:cs="Tahoma" w:hint="eastAsia"/>
          <w:b/>
          <w:color w:val="333333"/>
          <w:kern w:val="0"/>
          <w:sz w:val="28"/>
          <w:szCs w:val="28"/>
        </w:rPr>
        <w:t>、空气质量</w:t>
      </w:r>
    </w:p>
    <w:p w:rsidR="007E0232" w:rsidRDefault="007E0232" w:rsidP="007E0232">
      <w:pPr>
        <w:spacing w:line="360" w:lineRule="auto"/>
        <w:ind w:firstLineChars="192" w:firstLine="538"/>
        <w:rPr>
          <w:rFonts w:ascii="Tahoma" w:hAnsi="Tahoma" w:cs="Tahoma"/>
          <w:color w:val="333333"/>
          <w:kern w:val="0"/>
          <w:sz w:val="28"/>
          <w:szCs w:val="28"/>
        </w:rPr>
      </w:pPr>
      <w:r>
        <w:rPr>
          <w:rFonts w:ascii="Tahoma" w:hAnsi="Tahoma" w:cs="Tahoma" w:hint="eastAsia"/>
          <w:color w:val="333333"/>
          <w:kern w:val="0"/>
          <w:sz w:val="28"/>
          <w:szCs w:val="28"/>
        </w:rPr>
        <w:t>地处明月山东麓与黄草山西麓</w:t>
      </w:r>
      <w:r w:rsidR="00E32DC3">
        <w:rPr>
          <w:rFonts w:ascii="Tahoma" w:hAnsi="Tahoma" w:cs="Tahoma" w:hint="eastAsia"/>
          <w:color w:val="333333"/>
          <w:kern w:val="0"/>
          <w:sz w:val="28"/>
          <w:szCs w:val="28"/>
        </w:rPr>
        <w:t>之</w:t>
      </w:r>
      <w:r>
        <w:rPr>
          <w:rFonts w:ascii="Tahoma" w:hAnsi="Tahoma" w:cs="Tahoma" w:hint="eastAsia"/>
          <w:color w:val="333333"/>
          <w:kern w:val="0"/>
          <w:sz w:val="28"/>
          <w:szCs w:val="28"/>
        </w:rPr>
        <w:t>长垫梁两山一槽平坝区域而形成的空气流通大通道中，风向呈东北西南走向，空气中的</w:t>
      </w:r>
      <w:r>
        <w:rPr>
          <w:rFonts w:ascii="宋体" w:hAnsi="宋体" w:cs="Tahoma" w:hint="eastAsia"/>
          <w:color w:val="333333"/>
          <w:kern w:val="0"/>
          <w:sz w:val="28"/>
          <w:szCs w:val="28"/>
        </w:rPr>
        <w:t>负氧离子含量远较其它地区为高，</w:t>
      </w:r>
      <w:r>
        <w:rPr>
          <w:rFonts w:ascii="Tahoma" w:hAnsi="Tahoma" w:cs="Tahoma" w:hint="eastAsia"/>
          <w:color w:val="333333"/>
          <w:kern w:val="0"/>
          <w:sz w:val="28"/>
          <w:szCs w:val="28"/>
        </w:rPr>
        <w:t>多年平均相对湿度</w:t>
      </w:r>
      <w:r>
        <w:rPr>
          <w:rFonts w:ascii="Tahoma" w:hAnsi="Tahoma" w:cs="Tahoma"/>
          <w:color w:val="333333"/>
          <w:kern w:val="0"/>
          <w:sz w:val="28"/>
          <w:szCs w:val="28"/>
        </w:rPr>
        <w:t>80%</w:t>
      </w:r>
      <w:r>
        <w:rPr>
          <w:rFonts w:ascii="Tahoma" w:hAnsi="Tahoma" w:cs="Tahoma" w:hint="eastAsia"/>
          <w:color w:val="333333"/>
          <w:kern w:val="0"/>
          <w:sz w:val="28"/>
          <w:szCs w:val="28"/>
        </w:rPr>
        <w:t>，沿桃花溪两岸多野生竹林，夏季气温比同一海拔低</w:t>
      </w:r>
      <w:r>
        <w:rPr>
          <w:rFonts w:ascii="Tahoma" w:hAnsi="Tahoma" w:cs="Tahoma"/>
          <w:color w:val="333333"/>
          <w:kern w:val="0"/>
          <w:sz w:val="28"/>
          <w:szCs w:val="28"/>
        </w:rPr>
        <w:t>3</w:t>
      </w:r>
      <w:r>
        <w:rPr>
          <w:rFonts w:ascii="Tahoma" w:hAnsi="Tahoma" w:cs="Tahoma" w:hint="eastAsia"/>
          <w:color w:val="333333"/>
          <w:kern w:val="0"/>
          <w:sz w:val="28"/>
          <w:szCs w:val="28"/>
        </w:rPr>
        <w:t>—</w:t>
      </w:r>
      <w:r>
        <w:rPr>
          <w:rFonts w:ascii="Tahoma" w:hAnsi="Tahoma" w:cs="Tahoma"/>
          <w:color w:val="333333"/>
          <w:kern w:val="0"/>
          <w:sz w:val="28"/>
          <w:szCs w:val="28"/>
        </w:rPr>
        <w:t>5</w:t>
      </w:r>
      <w:r>
        <w:rPr>
          <w:rFonts w:ascii="Tahoma" w:hAnsi="Tahoma" w:cs="Tahoma" w:hint="eastAsia"/>
          <w:color w:val="333333"/>
          <w:kern w:val="0"/>
          <w:sz w:val="28"/>
          <w:szCs w:val="28"/>
        </w:rPr>
        <w:t>度。空气新鲜造就了优良的人居环境，辖区内年届八九十岁的寿星人数众多。</w:t>
      </w:r>
    </w:p>
    <w:p w:rsidR="007E0232" w:rsidRDefault="007E0232" w:rsidP="007E0232">
      <w:pPr>
        <w:spacing w:line="360" w:lineRule="auto"/>
        <w:ind w:firstLineChars="192" w:firstLine="540"/>
        <w:rPr>
          <w:rFonts w:ascii="Tahoma" w:hAnsi="Tahoma" w:cs="Tahoma"/>
          <w:b/>
          <w:color w:val="333333"/>
          <w:kern w:val="0"/>
          <w:sz w:val="28"/>
          <w:szCs w:val="28"/>
        </w:rPr>
      </w:pPr>
      <w:r>
        <w:rPr>
          <w:rFonts w:ascii="Tahoma" w:hAnsi="Tahoma" w:cs="Tahoma"/>
          <w:b/>
          <w:color w:val="333333"/>
          <w:kern w:val="0"/>
          <w:sz w:val="28"/>
          <w:szCs w:val="28"/>
        </w:rPr>
        <w:t>3</w:t>
      </w:r>
      <w:r>
        <w:rPr>
          <w:rFonts w:ascii="Tahoma" w:hAnsi="Tahoma" w:cs="Tahoma" w:hint="eastAsia"/>
          <w:b/>
          <w:color w:val="333333"/>
          <w:kern w:val="0"/>
          <w:sz w:val="28"/>
          <w:szCs w:val="28"/>
        </w:rPr>
        <w:t>、多样地貌</w:t>
      </w:r>
    </w:p>
    <w:p w:rsidR="007E0232" w:rsidRDefault="007E0232" w:rsidP="007E0232">
      <w:pPr>
        <w:spacing w:line="360" w:lineRule="auto"/>
        <w:ind w:firstLineChars="192" w:firstLine="538"/>
        <w:rPr>
          <w:rFonts w:ascii="Tahoma" w:hAnsi="Tahoma" w:cs="Tahoma"/>
          <w:color w:val="333333"/>
          <w:kern w:val="0"/>
          <w:sz w:val="28"/>
          <w:szCs w:val="28"/>
        </w:rPr>
      </w:pPr>
      <w:r>
        <w:rPr>
          <w:rFonts w:ascii="Tahoma" w:hAnsi="Tahoma" w:cs="Tahoma" w:hint="eastAsia"/>
          <w:color w:val="333333"/>
          <w:kern w:val="0"/>
          <w:sz w:val="28"/>
          <w:szCs w:val="28"/>
        </w:rPr>
        <w:t>项目辖区地形地貌呈多样化特征。有山有水，有沟有壑，有山峰有洼地，有坡地有平坝，有溪流有塘库，有林地有稻田，一条主干公路和多条支路，一条桃花溪和两条支流，将这些各具形貌、各显魅力的地块串缀起来，宛如一幅青绿山水长卷。不管是车游还是船行，都会有一步一景，步移景换的新鲜感觉。</w:t>
      </w:r>
    </w:p>
    <w:p w:rsidR="007E0232" w:rsidRDefault="007E0232" w:rsidP="007E0232">
      <w:pPr>
        <w:spacing w:line="360" w:lineRule="auto"/>
        <w:ind w:firstLineChars="192" w:firstLine="538"/>
        <w:rPr>
          <w:rFonts w:ascii="Tahoma" w:hAnsi="Tahoma" w:cs="Tahoma"/>
          <w:b/>
          <w:color w:val="333333"/>
          <w:kern w:val="0"/>
          <w:sz w:val="28"/>
          <w:szCs w:val="28"/>
        </w:rPr>
      </w:pPr>
      <w:r>
        <w:rPr>
          <w:rFonts w:ascii="Tahoma" w:hAnsi="Tahoma" w:cs="Tahoma"/>
          <w:color w:val="333333"/>
          <w:kern w:val="0"/>
          <w:sz w:val="28"/>
          <w:szCs w:val="28"/>
        </w:rPr>
        <w:t>4</w:t>
      </w:r>
      <w:r>
        <w:rPr>
          <w:rFonts w:ascii="Tahoma" w:hAnsi="Tahoma" w:cs="Tahoma" w:hint="eastAsia"/>
          <w:color w:val="333333"/>
          <w:kern w:val="0"/>
          <w:sz w:val="28"/>
          <w:szCs w:val="28"/>
        </w:rPr>
        <w:t>、</w:t>
      </w:r>
      <w:r>
        <w:rPr>
          <w:rFonts w:ascii="Tahoma" w:hAnsi="Tahoma" w:cs="Tahoma" w:hint="eastAsia"/>
          <w:b/>
          <w:color w:val="333333"/>
          <w:kern w:val="0"/>
          <w:sz w:val="28"/>
          <w:szCs w:val="28"/>
        </w:rPr>
        <w:t>紫薇花海</w:t>
      </w:r>
    </w:p>
    <w:p w:rsidR="007E0232" w:rsidRDefault="007E0232" w:rsidP="007E0232">
      <w:pPr>
        <w:spacing w:line="360" w:lineRule="auto"/>
        <w:ind w:firstLineChars="192" w:firstLine="538"/>
        <w:rPr>
          <w:rFonts w:ascii="Tahoma" w:hAnsi="Tahoma" w:cs="Tahoma"/>
          <w:color w:val="333333"/>
          <w:kern w:val="0"/>
          <w:sz w:val="28"/>
          <w:szCs w:val="28"/>
        </w:rPr>
      </w:pPr>
      <w:r>
        <w:rPr>
          <w:rFonts w:ascii="Tahoma" w:hAnsi="Tahoma" w:cs="Tahoma" w:hint="eastAsia"/>
          <w:color w:val="333333"/>
          <w:kern w:val="0"/>
          <w:sz w:val="28"/>
          <w:szCs w:val="28"/>
        </w:rPr>
        <w:t>项目辖区种植紫薇</w:t>
      </w:r>
      <w:r>
        <w:rPr>
          <w:rFonts w:ascii="Tahoma" w:hAnsi="Tahoma" w:cs="Tahoma"/>
          <w:color w:val="333333"/>
          <w:kern w:val="0"/>
          <w:sz w:val="28"/>
          <w:szCs w:val="28"/>
        </w:rPr>
        <w:t>50</w:t>
      </w:r>
      <w:r>
        <w:rPr>
          <w:rFonts w:ascii="Tahoma" w:hAnsi="Tahoma" w:cs="Tahoma" w:hint="eastAsia"/>
          <w:color w:val="333333"/>
          <w:kern w:val="0"/>
          <w:sz w:val="28"/>
          <w:szCs w:val="28"/>
        </w:rPr>
        <w:t>多个品种，</w:t>
      </w:r>
      <w:r>
        <w:rPr>
          <w:rFonts w:ascii="Tahoma" w:hAnsi="Tahoma" w:cs="Tahoma"/>
          <w:color w:val="333333"/>
          <w:kern w:val="0"/>
          <w:sz w:val="28"/>
          <w:szCs w:val="28"/>
        </w:rPr>
        <w:t>5500</w:t>
      </w:r>
      <w:r>
        <w:rPr>
          <w:rFonts w:ascii="Tahoma" w:hAnsi="Tahoma" w:cs="Tahoma" w:hint="eastAsia"/>
          <w:color w:val="333333"/>
          <w:kern w:val="0"/>
          <w:sz w:val="28"/>
          <w:szCs w:val="28"/>
        </w:rPr>
        <w:t>多万株，形成万亩紫薇花海，这是目前已知全球最大的紫薇花木基地，可以进行多主题深度开发，打造成长寿乃至重庆的一张旅游名片。</w:t>
      </w:r>
    </w:p>
    <w:p w:rsidR="007E0232" w:rsidRDefault="007E0232" w:rsidP="007E0232">
      <w:pPr>
        <w:spacing w:line="360" w:lineRule="auto"/>
        <w:ind w:firstLineChars="192" w:firstLine="540"/>
        <w:rPr>
          <w:rFonts w:ascii="Tahoma" w:hAnsi="Tahoma" w:cs="Tahoma"/>
          <w:b/>
          <w:color w:val="333333"/>
          <w:kern w:val="0"/>
          <w:sz w:val="28"/>
          <w:szCs w:val="28"/>
        </w:rPr>
      </w:pPr>
      <w:r>
        <w:rPr>
          <w:rFonts w:ascii="Tahoma" w:hAnsi="Tahoma" w:cs="Tahoma"/>
          <w:b/>
          <w:color w:val="333333"/>
          <w:kern w:val="0"/>
          <w:sz w:val="28"/>
          <w:szCs w:val="28"/>
        </w:rPr>
        <w:t>5</w:t>
      </w:r>
      <w:r>
        <w:rPr>
          <w:rFonts w:ascii="Tahoma" w:hAnsi="Tahoma" w:cs="Tahoma" w:hint="eastAsia"/>
          <w:b/>
          <w:color w:val="333333"/>
          <w:kern w:val="0"/>
          <w:sz w:val="28"/>
          <w:szCs w:val="28"/>
        </w:rPr>
        <w:t>、桃花溪流</w:t>
      </w:r>
    </w:p>
    <w:p w:rsidR="007E0232" w:rsidRDefault="007E0232" w:rsidP="007E0232">
      <w:pPr>
        <w:ind w:firstLineChars="200" w:firstLine="560"/>
        <w:rPr>
          <w:sz w:val="28"/>
          <w:szCs w:val="28"/>
        </w:rPr>
      </w:pPr>
      <w:r>
        <w:rPr>
          <w:rFonts w:ascii="Tahoma" w:hAnsi="Tahoma" w:cs="Tahoma" w:hint="eastAsia"/>
          <w:color w:val="333333"/>
          <w:kern w:val="0"/>
          <w:sz w:val="28"/>
          <w:szCs w:val="28"/>
        </w:rPr>
        <w:t>桃花溪干流从项目辖区最北端的葛兰镇盐井村朱家桥进入，穿行于生态隔离带的北部和中部腹地，在渡舟街道保丰村之磨滩电站流出，长度约</w:t>
      </w:r>
      <w:r>
        <w:rPr>
          <w:rFonts w:ascii="Tahoma" w:hAnsi="Tahoma" w:cs="Tahoma"/>
          <w:color w:val="333333"/>
          <w:kern w:val="0"/>
          <w:sz w:val="28"/>
          <w:szCs w:val="28"/>
        </w:rPr>
        <w:t>10</w:t>
      </w:r>
      <w:r>
        <w:rPr>
          <w:rFonts w:ascii="Tahoma" w:hAnsi="Tahoma" w:cs="Tahoma" w:hint="eastAsia"/>
          <w:color w:val="333333"/>
          <w:kern w:val="0"/>
          <w:sz w:val="28"/>
          <w:szCs w:val="28"/>
        </w:rPr>
        <w:t>公里，且有磨滩河、任家桥河</w:t>
      </w:r>
      <w:r>
        <w:rPr>
          <w:rFonts w:ascii="Tahoma" w:hAnsi="Tahoma" w:cs="Tahoma"/>
          <w:color w:val="333333"/>
          <w:kern w:val="0"/>
          <w:sz w:val="28"/>
          <w:szCs w:val="28"/>
        </w:rPr>
        <w:t>2</w:t>
      </w:r>
      <w:r>
        <w:rPr>
          <w:rFonts w:ascii="Tahoma" w:hAnsi="Tahoma" w:cs="Tahoma" w:hint="eastAsia"/>
          <w:color w:val="333333"/>
          <w:kern w:val="0"/>
          <w:sz w:val="28"/>
          <w:szCs w:val="28"/>
        </w:rPr>
        <w:t>条支流分别从渡舟街道保丰村老踏堡和新市镇惠民村冉家坝流入桃花溪主河道，长度约</w:t>
      </w:r>
      <w:r>
        <w:rPr>
          <w:rFonts w:ascii="Tahoma" w:hAnsi="Tahoma" w:cs="Tahoma"/>
          <w:color w:val="333333"/>
          <w:kern w:val="0"/>
          <w:sz w:val="28"/>
          <w:szCs w:val="28"/>
        </w:rPr>
        <w:t>5</w:t>
      </w:r>
      <w:r>
        <w:rPr>
          <w:rFonts w:ascii="Tahoma" w:hAnsi="Tahoma" w:cs="Tahoma" w:hint="eastAsia"/>
          <w:color w:val="333333"/>
          <w:kern w:val="0"/>
          <w:sz w:val="28"/>
          <w:szCs w:val="28"/>
        </w:rPr>
        <w:t>公里。</w:t>
      </w:r>
      <w:r>
        <w:rPr>
          <w:rFonts w:ascii="Tahoma" w:hAnsi="Tahoma" w:cs="Tahoma" w:hint="eastAsia"/>
          <w:color w:val="333333"/>
          <w:kern w:val="0"/>
          <w:sz w:val="28"/>
          <w:szCs w:val="28"/>
        </w:rPr>
        <w:lastRenderedPageBreak/>
        <w:t>桃花溪及其</w:t>
      </w:r>
      <w:r>
        <w:rPr>
          <w:rFonts w:ascii="Tahoma" w:hAnsi="Tahoma" w:cs="Tahoma"/>
          <w:color w:val="333333"/>
          <w:kern w:val="0"/>
          <w:sz w:val="28"/>
          <w:szCs w:val="28"/>
        </w:rPr>
        <w:t>2</w:t>
      </w:r>
      <w:r>
        <w:rPr>
          <w:rFonts w:ascii="Tahoma" w:hAnsi="Tahoma" w:cs="Tahoma" w:hint="eastAsia"/>
          <w:color w:val="333333"/>
          <w:kern w:val="0"/>
          <w:sz w:val="28"/>
          <w:szCs w:val="28"/>
        </w:rPr>
        <w:t>条支流，</w:t>
      </w:r>
      <w:r>
        <w:rPr>
          <w:rFonts w:hint="eastAsia"/>
          <w:sz w:val="28"/>
          <w:szCs w:val="28"/>
        </w:rPr>
        <w:t>弯弯曲曲，斗走蛇行，形成众多的沱和坝。两岸土地平旷，屋舍俨然，有紫薇花海掩映其间，时有鸡犬之声相闻，既有桃花源的意境，又有江南水乡“小桥流水人家”的韵味。</w:t>
      </w:r>
    </w:p>
    <w:p w:rsidR="007E0232" w:rsidRDefault="007E0232" w:rsidP="007E0232">
      <w:pPr>
        <w:ind w:firstLineChars="200" w:firstLine="562"/>
        <w:rPr>
          <w:rFonts w:ascii="Tahoma" w:hAnsi="Tahoma" w:cs="Tahoma"/>
          <w:b/>
          <w:color w:val="333333"/>
          <w:kern w:val="0"/>
          <w:sz w:val="28"/>
          <w:szCs w:val="28"/>
        </w:rPr>
      </w:pPr>
      <w:r>
        <w:rPr>
          <w:rFonts w:ascii="Tahoma" w:hAnsi="Tahoma" w:cs="Tahoma"/>
          <w:b/>
          <w:color w:val="333333"/>
          <w:kern w:val="0"/>
          <w:sz w:val="28"/>
          <w:szCs w:val="28"/>
        </w:rPr>
        <w:t>6</w:t>
      </w:r>
      <w:r>
        <w:rPr>
          <w:rFonts w:ascii="Tahoma" w:hAnsi="Tahoma" w:cs="Tahoma" w:hint="eastAsia"/>
          <w:b/>
          <w:color w:val="333333"/>
          <w:kern w:val="0"/>
          <w:sz w:val="28"/>
          <w:szCs w:val="28"/>
        </w:rPr>
        <w:t>、原始森林</w:t>
      </w:r>
    </w:p>
    <w:p w:rsidR="007E0232" w:rsidRDefault="007E0232" w:rsidP="007E0232">
      <w:pPr>
        <w:ind w:firstLineChars="200" w:firstLine="560"/>
        <w:rPr>
          <w:sz w:val="28"/>
          <w:szCs w:val="28"/>
        </w:rPr>
      </w:pPr>
      <w:r>
        <w:rPr>
          <w:rFonts w:hint="eastAsia"/>
          <w:sz w:val="28"/>
          <w:szCs w:val="28"/>
        </w:rPr>
        <w:t>项目辖区富集大量原始森林。山坡和丘陵，多为松树，间杂它树。房前屋后，多为竹林、松林。溪河两岸，多为竹林、麻柳、松树。从旅游角度讲，由这些原始森林形成的绿化带和林盘，不仅让青山绿水更加朗润，而且本身就是天然景观，也是整个乡村旅游的生态基底，还是旅游设施建设的重要景观依托。</w:t>
      </w:r>
    </w:p>
    <w:p w:rsidR="007E0232" w:rsidRDefault="007E0232" w:rsidP="007E0232">
      <w:pPr>
        <w:spacing w:line="360" w:lineRule="auto"/>
        <w:ind w:firstLineChars="192" w:firstLine="540"/>
        <w:rPr>
          <w:rFonts w:ascii="Tahoma" w:hAnsi="Tahoma" w:cs="Tahoma"/>
          <w:b/>
          <w:color w:val="333333"/>
          <w:kern w:val="0"/>
          <w:sz w:val="28"/>
          <w:szCs w:val="28"/>
        </w:rPr>
      </w:pPr>
      <w:r>
        <w:rPr>
          <w:rFonts w:ascii="Tahoma" w:hAnsi="Tahoma" w:cs="Tahoma"/>
          <w:b/>
          <w:color w:val="333333"/>
          <w:kern w:val="0"/>
          <w:sz w:val="28"/>
          <w:szCs w:val="28"/>
        </w:rPr>
        <w:t>7</w:t>
      </w:r>
      <w:r>
        <w:rPr>
          <w:rFonts w:ascii="Tahoma" w:hAnsi="Tahoma" w:cs="Tahoma" w:hint="eastAsia"/>
          <w:b/>
          <w:color w:val="333333"/>
          <w:kern w:val="0"/>
          <w:sz w:val="28"/>
          <w:szCs w:val="28"/>
        </w:rPr>
        <w:t>、农家果园</w:t>
      </w:r>
    </w:p>
    <w:p w:rsidR="007E0232" w:rsidRDefault="007E0232" w:rsidP="007E0232">
      <w:pPr>
        <w:spacing w:line="360" w:lineRule="auto"/>
        <w:ind w:firstLineChars="192" w:firstLine="538"/>
        <w:rPr>
          <w:sz w:val="28"/>
          <w:szCs w:val="28"/>
        </w:rPr>
      </w:pPr>
      <w:r>
        <w:rPr>
          <w:rFonts w:hint="eastAsia"/>
          <w:sz w:val="28"/>
          <w:szCs w:val="28"/>
        </w:rPr>
        <w:t>公路旁，溪流边，山坡上，洼地里，特别是村民住宅四周，时常可见成片的柚子、柑橘、樱桃、枇杷、桃子、李子、梨子等果树，或枝叶纷披，或花香四溢，或蜂飞蝶舞，或硕果累累，给静谧的乡村增添了无限生机。这些难得的林果资源，不能美化的乡村环境，而且是极好的旅游商品，成为发展乡村旅游的重要支撑条件。</w:t>
      </w:r>
    </w:p>
    <w:p w:rsidR="007E0232" w:rsidRDefault="007E0232" w:rsidP="007E0232">
      <w:pPr>
        <w:spacing w:line="360" w:lineRule="auto"/>
        <w:ind w:firstLineChars="200" w:firstLine="562"/>
        <w:rPr>
          <w:rFonts w:ascii="Tahoma" w:hAnsi="Tahoma" w:cs="Tahoma"/>
          <w:b/>
          <w:color w:val="333333"/>
          <w:kern w:val="0"/>
          <w:sz w:val="28"/>
          <w:szCs w:val="28"/>
        </w:rPr>
      </w:pPr>
      <w:r>
        <w:rPr>
          <w:rFonts w:ascii="Tahoma" w:hAnsi="Tahoma" w:cs="Tahoma"/>
          <w:b/>
          <w:color w:val="333333"/>
          <w:kern w:val="0"/>
          <w:sz w:val="28"/>
          <w:szCs w:val="28"/>
        </w:rPr>
        <w:t>8</w:t>
      </w:r>
      <w:r>
        <w:rPr>
          <w:rFonts w:ascii="Tahoma" w:hAnsi="Tahoma" w:cs="Tahoma" w:hint="eastAsia"/>
          <w:b/>
          <w:color w:val="333333"/>
          <w:kern w:val="0"/>
          <w:sz w:val="28"/>
          <w:szCs w:val="28"/>
        </w:rPr>
        <w:t>、文化遗存</w:t>
      </w:r>
    </w:p>
    <w:p w:rsidR="007E0232" w:rsidRDefault="007E0232" w:rsidP="007E0232">
      <w:pPr>
        <w:spacing w:line="360" w:lineRule="auto"/>
        <w:ind w:firstLineChars="192" w:firstLine="538"/>
        <w:rPr>
          <w:sz w:val="28"/>
          <w:szCs w:val="28"/>
        </w:rPr>
      </w:pPr>
      <w:r>
        <w:rPr>
          <w:rFonts w:hint="eastAsia"/>
          <w:sz w:val="28"/>
          <w:szCs w:val="28"/>
        </w:rPr>
        <w:t>项目辖区有不少文化遗迹，如鸡冠寺、东震寺、天星寨、陶家桥、杨新桥、祝家桥等，记录着历史的沧桑，成为这里历史悠久的象征。</w:t>
      </w:r>
    </w:p>
    <w:p w:rsidR="007E0232" w:rsidRDefault="007E0232" w:rsidP="007E0232">
      <w:pPr>
        <w:spacing w:line="360" w:lineRule="auto"/>
        <w:rPr>
          <w:rFonts w:ascii="宋体" w:hAnsi="宋体" w:cs="Tahoma"/>
          <w:color w:val="333333"/>
          <w:kern w:val="0"/>
          <w:sz w:val="28"/>
          <w:szCs w:val="28"/>
        </w:rPr>
      </w:pPr>
      <w:r>
        <w:rPr>
          <w:rFonts w:hint="eastAsia"/>
          <w:sz w:val="28"/>
          <w:szCs w:val="28"/>
        </w:rPr>
        <w:t>在这些遗存中，以鸡冠寺最为有名。鸡冠寺，位于渡舟街道西北</w:t>
      </w:r>
      <w:r>
        <w:rPr>
          <w:sz w:val="28"/>
          <w:szCs w:val="28"/>
        </w:rPr>
        <w:t>15</w:t>
      </w:r>
      <w:r>
        <w:rPr>
          <w:rFonts w:hint="eastAsia"/>
          <w:sz w:val="28"/>
          <w:szCs w:val="28"/>
        </w:rPr>
        <w:t>里的新道路村鸡冠寨内，</w:t>
      </w:r>
      <w:r>
        <w:rPr>
          <w:rFonts w:ascii="Tahoma" w:hAnsi="Tahoma" w:cs="Tahoma" w:hint="eastAsia"/>
          <w:color w:val="333333"/>
          <w:kern w:val="0"/>
          <w:sz w:val="28"/>
          <w:szCs w:val="28"/>
        </w:rPr>
        <w:t>海拔高度</w:t>
      </w:r>
      <w:r>
        <w:rPr>
          <w:rFonts w:ascii="宋体" w:hAnsi="宋体" w:cs="Tahoma" w:hint="eastAsia"/>
          <w:color w:val="333333"/>
          <w:kern w:val="0"/>
          <w:sz w:val="28"/>
          <w:szCs w:val="28"/>
        </w:rPr>
        <w:t>407m，是整个桃花溪生态隔离带的制高点。寺庙已经不再，但有大量寺庙用过的建筑石材保存至今。寨墙周边，有多株高大挺拔的黄桷树，虬干龙枝，树盖亭亭，遮天蔽</w:t>
      </w:r>
      <w:r>
        <w:rPr>
          <w:rFonts w:ascii="宋体" w:hAnsi="宋体" w:cs="Tahoma" w:hint="eastAsia"/>
          <w:color w:val="333333"/>
          <w:kern w:val="0"/>
          <w:sz w:val="28"/>
          <w:szCs w:val="28"/>
        </w:rPr>
        <w:lastRenderedPageBreak/>
        <w:t>日，颇有风水之胜。</w:t>
      </w:r>
    </w:p>
    <w:p w:rsidR="007E0232" w:rsidRDefault="007E0232" w:rsidP="007E0232">
      <w:pPr>
        <w:spacing w:line="360" w:lineRule="auto"/>
        <w:ind w:firstLineChars="200" w:firstLine="562"/>
        <w:rPr>
          <w:rFonts w:ascii="Tahoma" w:hAnsi="Tahoma" w:cs="Tahoma"/>
          <w:b/>
          <w:color w:val="333333"/>
          <w:kern w:val="0"/>
          <w:sz w:val="28"/>
          <w:szCs w:val="28"/>
        </w:rPr>
      </w:pPr>
      <w:r>
        <w:rPr>
          <w:rFonts w:ascii="Tahoma" w:hAnsi="Tahoma" w:cs="Tahoma" w:hint="eastAsia"/>
          <w:b/>
          <w:color w:val="333333"/>
          <w:kern w:val="0"/>
          <w:sz w:val="28"/>
          <w:szCs w:val="28"/>
        </w:rPr>
        <w:t>（二）劣势分析</w:t>
      </w:r>
      <w:r>
        <w:rPr>
          <w:rFonts w:ascii="宋体" w:hAnsi="宋体" w:cs="Tahoma" w:hint="eastAsia"/>
          <w:color w:val="333333"/>
          <w:kern w:val="0"/>
          <w:sz w:val="28"/>
          <w:szCs w:val="28"/>
        </w:rPr>
        <w:t>（Weaknesses）</w:t>
      </w:r>
    </w:p>
    <w:p w:rsidR="007E0232" w:rsidRDefault="007E0232" w:rsidP="007E0232">
      <w:pPr>
        <w:spacing w:line="360" w:lineRule="auto"/>
        <w:ind w:firstLineChars="196" w:firstLine="551"/>
        <w:rPr>
          <w:rFonts w:ascii="Tahoma" w:hAnsi="Tahoma" w:cs="Tahoma"/>
          <w:b/>
          <w:color w:val="333333"/>
          <w:kern w:val="0"/>
          <w:sz w:val="28"/>
          <w:szCs w:val="28"/>
        </w:rPr>
      </w:pPr>
      <w:r>
        <w:rPr>
          <w:rFonts w:ascii="Tahoma" w:hAnsi="Tahoma" w:cs="Tahoma"/>
          <w:b/>
          <w:color w:val="333333"/>
          <w:kern w:val="0"/>
          <w:sz w:val="28"/>
          <w:szCs w:val="28"/>
        </w:rPr>
        <w:t>1</w:t>
      </w:r>
      <w:r>
        <w:rPr>
          <w:rFonts w:ascii="Tahoma" w:hAnsi="Tahoma" w:cs="Tahoma" w:hint="eastAsia"/>
          <w:b/>
          <w:color w:val="333333"/>
          <w:kern w:val="0"/>
          <w:sz w:val="28"/>
          <w:szCs w:val="28"/>
        </w:rPr>
        <w:t>、旅游设施</w:t>
      </w:r>
    </w:p>
    <w:p w:rsidR="007E0232" w:rsidRDefault="007E0232" w:rsidP="007E0232">
      <w:pPr>
        <w:spacing w:line="360" w:lineRule="auto"/>
        <w:ind w:firstLineChars="196" w:firstLine="549"/>
        <w:rPr>
          <w:rFonts w:ascii="宋体" w:hAnsi="宋体" w:cs="Tahoma"/>
          <w:color w:val="333333"/>
          <w:kern w:val="0"/>
          <w:sz w:val="28"/>
          <w:szCs w:val="28"/>
        </w:rPr>
      </w:pPr>
      <w:r>
        <w:rPr>
          <w:rFonts w:ascii="宋体" w:hAnsi="宋体" w:cs="Tahoma" w:hint="eastAsia"/>
          <w:color w:val="333333"/>
          <w:kern w:val="0"/>
          <w:sz w:val="28"/>
          <w:szCs w:val="28"/>
        </w:rPr>
        <w:t>按照吃、住、行、游、购、娱六大旅游要素，除游的功能初具条件外，其它五大要素几乎都是空白。</w:t>
      </w:r>
    </w:p>
    <w:p w:rsidR="007E0232" w:rsidRDefault="007E0232" w:rsidP="007E0232">
      <w:pPr>
        <w:pStyle w:val="a8"/>
        <w:spacing w:line="360" w:lineRule="auto"/>
        <w:ind w:firstLineChars="196" w:firstLine="551"/>
        <w:rPr>
          <w:rFonts w:ascii="Tahoma" w:hAnsi="Tahoma" w:cs="Tahoma"/>
          <w:b/>
          <w:color w:val="333333"/>
          <w:kern w:val="0"/>
          <w:sz w:val="28"/>
          <w:szCs w:val="28"/>
        </w:rPr>
      </w:pPr>
      <w:r>
        <w:rPr>
          <w:rFonts w:ascii="Tahoma" w:hAnsi="Tahoma" w:cs="Tahoma"/>
          <w:b/>
          <w:color w:val="333333"/>
          <w:kern w:val="0"/>
          <w:sz w:val="28"/>
          <w:szCs w:val="28"/>
        </w:rPr>
        <w:t>2</w:t>
      </w:r>
      <w:r>
        <w:rPr>
          <w:rFonts w:ascii="Tahoma" w:hAnsi="Tahoma" w:cs="Tahoma" w:hint="eastAsia"/>
          <w:b/>
          <w:color w:val="333333"/>
          <w:kern w:val="0"/>
          <w:sz w:val="28"/>
          <w:szCs w:val="28"/>
        </w:rPr>
        <w:t>、花海造型</w:t>
      </w:r>
    </w:p>
    <w:p w:rsidR="007E0232" w:rsidRDefault="007E0232" w:rsidP="007E0232">
      <w:pPr>
        <w:pStyle w:val="a8"/>
        <w:spacing w:line="360" w:lineRule="auto"/>
        <w:ind w:firstLineChars="196" w:firstLine="549"/>
        <w:rPr>
          <w:rFonts w:ascii="宋体" w:hAnsi="宋体" w:cs="Tahoma"/>
          <w:color w:val="333333"/>
          <w:kern w:val="0"/>
          <w:sz w:val="28"/>
          <w:szCs w:val="28"/>
        </w:rPr>
      </w:pPr>
      <w:r>
        <w:rPr>
          <w:rFonts w:ascii="宋体" w:hAnsi="宋体" w:cs="Tahoma" w:hint="eastAsia"/>
          <w:color w:val="333333"/>
          <w:kern w:val="0"/>
          <w:sz w:val="28"/>
          <w:szCs w:val="28"/>
        </w:rPr>
        <w:t>缺乏统一的景观设计，致使紫薇景观的精细精致程度不够，在一定程度上影响了紫薇花海的艺术性、观赏性和审美性。</w:t>
      </w:r>
    </w:p>
    <w:p w:rsidR="007E0232" w:rsidRDefault="007E0232" w:rsidP="007E0232">
      <w:pPr>
        <w:spacing w:line="360" w:lineRule="auto"/>
        <w:ind w:firstLineChars="200" w:firstLine="562"/>
        <w:rPr>
          <w:rFonts w:ascii="Tahoma" w:hAnsi="Tahoma" w:cs="Tahoma"/>
          <w:b/>
          <w:color w:val="333333"/>
          <w:kern w:val="0"/>
          <w:sz w:val="28"/>
          <w:szCs w:val="28"/>
        </w:rPr>
      </w:pPr>
      <w:r>
        <w:rPr>
          <w:rFonts w:ascii="Tahoma" w:hAnsi="Tahoma" w:cs="Tahoma"/>
          <w:b/>
          <w:color w:val="333333"/>
          <w:kern w:val="0"/>
          <w:sz w:val="28"/>
          <w:szCs w:val="28"/>
        </w:rPr>
        <w:t>3</w:t>
      </w:r>
      <w:r>
        <w:rPr>
          <w:rFonts w:ascii="Tahoma" w:hAnsi="Tahoma" w:cs="Tahoma" w:hint="eastAsia"/>
          <w:b/>
          <w:color w:val="333333"/>
          <w:kern w:val="0"/>
          <w:sz w:val="28"/>
          <w:szCs w:val="28"/>
        </w:rPr>
        <w:t>、溪流污染</w:t>
      </w:r>
    </w:p>
    <w:p w:rsidR="007E0232" w:rsidRDefault="007E0232" w:rsidP="007E0232">
      <w:pPr>
        <w:spacing w:line="360" w:lineRule="auto"/>
        <w:ind w:firstLineChars="200" w:firstLine="560"/>
        <w:rPr>
          <w:rFonts w:ascii="宋体" w:hAnsi="宋体" w:cs="Tahoma"/>
          <w:color w:val="333333"/>
          <w:kern w:val="0"/>
          <w:sz w:val="28"/>
          <w:szCs w:val="28"/>
        </w:rPr>
      </w:pPr>
      <w:r>
        <w:rPr>
          <w:rFonts w:ascii="宋体" w:hAnsi="宋体" w:cs="Tahoma" w:hint="eastAsia"/>
          <w:color w:val="333333"/>
          <w:kern w:val="0"/>
          <w:sz w:val="28"/>
          <w:szCs w:val="28"/>
        </w:rPr>
        <w:t>桃花溪由原本清澈见底的水流，现已变得黑暗浑浊，整段河流时常飘散着恶臭的味道，给旅游开发留下隐患。</w:t>
      </w:r>
    </w:p>
    <w:p w:rsidR="007E0232" w:rsidRDefault="007E0232" w:rsidP="007E0232">
      <w:pPr>
        <w:pStyle w:val="a8"/>
        <w:spacing w:line="360" w:lineRule="auto"/>
        <w:ind w:firstLineChars="196" w:firstLine="551"/>
        <w:rPr>
          <w:rFonts w:ascii="Tahoma" w:hAnsi="Tahoma" w:cs="Tahoma"/>
          <w:b/>
          <w:color w:val="333333"/>
          <w:kern w:val="0"/>
          <w:sz w:val="28"/>
          <w:szCs w:val="28"/>
        </w:rPr>
      </w:pPr>
      <w:r>
        <w:rPr>
          <w:rFonts w:ascii="Tahoma" w:hAnsi="Tahoma" w:cs="Tahoma"/>
          <w:b/>
          <w:color w:val="333333"/>
          <w:kern w:val="0"/>
          <w:sz w:val="28"/>
          <w:szCs w:val="28"/>
        </w:rPr>
        <w:t>4</w:t>
      </w:r>
      <w:r>
        <w:rPr>
          <w:rFonts w:ascii="Tahoma" w:hAnsi="Tahoma" w:cs="Tahoma" w:hint="eastAsia"/>
          <w:b/>
          <w:color w:val="333333"/>
          <w:kern w:val="0"/>
          <w:sz w:val="28"/>
          <w:szCs w:val="28"/>
        </w:rPr>
        <w:t>、村落格局</w:t>
      </w:r>
    </w:p>
    <w:p w:rsidR="007E0232" w:rsidRDefault="007E0232" w:rsidP="007E0232">
      <w:pPr>
        <w:pStyle w:val="a8"/>
        <w:spacing w:line="360" w:lineRule="auto"/>
        <w:ind w:firstLineChars="196" w:firstLine="549"/>
        <w:rPr>
          <w:rFonts w:ascii="宋体" w:hAnsi="宋体" w:cs="Tahoma"/>
          <w:color w:val="333333"/>
          <w:kern w:val="0"/>
          <w:sz w:val="28"/>
          <w:szCs w:val="28"/>
        </w:rPr>
      </w:pPr>
      <w:r>
        <w:rPr>
          <w:rFonts w:ascii="宋体" w:hAnsi="宋体" w:cs="Tahoma" w:hint="eastAsia"/>
          <w:color w:val="333333"/>
          <w:kern w:val="0"/>
          <w:sz w:val="28"/>
          <w:szCs w:val="28"/>
        </w:rPr>
        <w:t>村民原地居住，散落于乡间的村落，布局比较凌乱，对旅游的统一规划造成诸多不便。</w:t>
      </w:r>
    </w:p>
    <w:p w:rsidR="007E0232" w:rsidRDefault="007E0232" w:rsidP="007E0232">
      <w:pPr>
        <w:pStyle w:val="a8"/>
        <w:spacing w:line="360" w:lineRule="auto"/>
        <w:ind w:firstLineChars="196" w:firstLine="551"/>
        <w:rPr>
          <w:rFonts w:ascii="Tahoma" w:hAnsi="Tahoma" w:cs="Tahoma"/>
          <w:b/>
          <w:color w:val="333333"/>
          <w:kern w:val="0"/>
          <w:sz w:val="28"/>
          <w:szCs w:val="28"/>
        </w:rPr>
      </w:pPr>
      <w:r>
        <w:rPr>
          <w:rFonts w:ascii="Tahoma" w:hAnsi="Tahoma" w:cs="Tahoma"/>
          <w:b/>
          <w:color w:val="333333"/>
          <w:kern w:val="0"/>
          <w:sz w:val="28"/>
          <w:szCs w:val="28"/>
        </w:rPr>
        <w:t>5</w:t>
      </w:r>
      <w:r>
        <w:rPr>
          <w:rFonts w:ascii="Tahoma" w:hAnsi="Tahoma" w:cs="Tahoma" w:hint="eastAsia"/>
          <w:b/>
          <w:color w:val="333333"/>
          <w:kern w:val="0"/>
          <w:sz w:val="28"/>
          <w:szCs w:val="28"/>
        </w:rPr>
        <w:t>、管线布局</w:t>
      </w:r>
    </w:p>
    <w:p w:rsidR="007E0232" w:rsidRDefault="007E0232" w:rsidP="007E0232">
      <w:pPr>
        <w:pStyle w:val="a8"/>
        <w:spacing w:line="360" w:lineRule="auto"/>
        <w:ind w:firstLineChars="196" w:firstLine="549"/>
        <w:rPr>
          <w:rFonts w:ascii="宋体" w:hAnsi="宋体" w:cs="Tahoma"/>
          <w:color w:val="333333"/>
          <w:kern w:val="0"/>
          <w:sz w:val="28"/>
          <w:szCs w:val="28"/>
        </w:rPr>
      </w:pPr>
      <w:r>
        <w:rPr>
          <w:rFonts w:ascii="宋体" w:hAnsi="宋体" w:cs="Tahoma" w:hint="eastAsia"/>
          <w:color w:val="333333"/>
          <w:kern w:val="0"/>
          <w:sz w:val="28"/>
          <w:szCs w:val="28"/>
        </w:rPr>
        <w:t>天上有穿越南北的高压输电线。地下有长度为8.5公里的天然气管线，大致沿着永久隔离带分布，对旅游设施建设形成一定负面影响。</w:t>
      </w:r>
    </w:p>
    <w:p w:rsidR="007E0232" w:rsidRDefault="007E0232" w:rsidP="007E0232">
      <w:pPr>
        <w:spacing w:line="360" w:lineRule="auto"/>
        <w:ind w:firstLineChars="200" w:firstLine="562"/>
        <w:outlineLvl w:val="2"/>
        <w:rPr>
          <w:rFonts w:ascii="宋体" w:hAnsi="宋体" w:cs="Tahoma"/>
          <w:color w:val="333333"/>
          <w:kern w:val="0"/>
          <w:sz w:val="28"/>
          <w:szCs w:val="28"/>
        </w:rPr>
      </w:pPr>
      <w:r>
        <w:rPr>
          <w:rFonts w:ascii="宋体" w:hAnsi="宋体" w:cs="Tahoma" w:hint="eastAsia"/>
          <w:b/>
          <w:color w:val="333333"/>
          <w:kern w:val="0"/>
          <w:sz w:val="28"/>
          <w:szCs w:val="28"/>
        </w:rPr>
        <w:t>（三）机遇分析</w:t>
      </w:r>
      <w:r>
        <w:rPr>
          <w:rFonts w:ascii="宋体" w:hAnsi="宋体" w:cs="Tahoma" w:hint="eastAsia"/>
          <w:color w:val="333333"/>
          <w:kern w:val="0"/>
          <w:sz w:val="28"/>
          <w:szCs w:val="28"/>
        </w:rPr>
        <w:t>（Opportunities）</w:t>
      </w:r>
    </w:p>
    <w:p w:rsidR="007E0232" w:rsidRDefault="007E0232" w:rsidP="007E0232">
      <w:pPr>
        <w:spacing w:line="360" w:lineRule="auto"/>
        <w:ind w:firstLineChars="200" w:firstLine="562"/>
        <w:outlineLvl w:val="2"/>
        <w:rPr>
          <w:rFonts w:ascii="Tahoma" w:hAnsi="Tahoma" w:cs="Tahoma"/>
          <w:b/>
          <w:color w:val="333333"/>
          <w:kern w:val="0"/>
          <w:sz w:val="28"/>
          <w:szCs w:val="28"/>
        </w:rPr>
      </w:pPr>
      <w:r>
        <w:rPr>
          <w:rFonts w:ascii="Tahoma" w:hAnsi="Tahoma" w:cs="Tahoma"/>
          <w:b/>
          <w:color w:val="333333"/>
          <w:kern w:val="0"/>
          <w:sz w:val="28"/>
          <w:szCs w:val="28"/>
        </w:rPr>
        <w:t>1</w:t>
      </w:r>
      <w:r>
        <w:rPr>
          <w:rFonts w:ascii="Tahoma" w:hAnsi="Tahoma" w:cs="Tahoma" w:hint="eastAsia"/>
          <w:b/>
          <w:color w:val="333333"/>
          <w:kern w:val="0"/>
          <w:sz w:val="28"/>
          <w:szCs w:val="28"/>
        </w:rPr>
        <w:t>、市场需求</w:t>
      </w:r>
    </w:p>
    <w:p w:rsidR="007E0232" w:rsidRDefault="007E0232" w:rsidP="007E0232">
      <w:pPr>
        <w:ind w:firstLineChars="200" w:firstLine="560"/>
        <w:rPr>
          <w:color w:val="000000"/>
          <w:sz w:val="28"/>
          <w:szCs w:val="28"/>
        </w:rPr>
      </w:pPr>
      <w:r>
        <w:rPr>
          <w:rFonts w:ascii="宋体" w:hAnsi="Calibri" w:cs="宋体" w:hint="eastAsia"/>
          <w:color w:val="000000"/>
          <w:kern w:val="0"/>
          <w:sz w:val="28"/>
          <w:szCs w:val="28"/>
        </w:rPr>
        <w:t>中国旅游产业快速增长，</w:t>
      </w:r>
      <w:r>
        <w:rPr>
          <w:rFonts w:hint="eastAsia"/>
          <w:color w:val="000000"/>
          <w:sz w:val="28"/>
          <w:szCs w:val="28"/>
        </w:rPr>
        <w:t>已经成为世界第三大入境游目的地，</w:t>
      </w:r>
      <w:r>
        <w:rPr>
          <w:color w:val="000000"/>
          <w:sz w:val="28"/>
          <w:szCs w:val="28"/>
        </w:rPr>
        <w:t>2013</w:t>
      </w:r>
      <w:r>
        <w:rPr>
          <w:rFonts w:hint="eastAsia"/>
          <w:color w:val="000000"/>
          <w:sz w:val="28"/>
          <w:szCs w:val="28"/>
        </w:rPr>
        <w:t>年实现旅游总收入</w:t>
      </w:r>
      <w:r>
        <w:rPr>
          <w:color w:val="000000"/>
          <w:sz w:val="28"/>
          <w:szCs w:val="28"/>
        </w:rPr>
        <w:t>29475</w:t>
      </w:r>
      <w:r>
        <w:rPr>
          <w:rFonts w:hint="eastAsia"/>
          <w:color w:val="000000"/>
          <w:sz w:val="28"/>
          <w:szCs w:val="28"/>
        </w:rPr>
        <w:t>亿元，比上年增长</w:t>
      </w:r>
      <w:r>
        <w:rPr>
          <w:color w:val="000000"/>
          <w:sz w:val="28"/>
          <w:szCs w:val="28"/>
        </w:rPr>
        <w:t>14%</w:t>
      </w:r>
      <w:r>
        <w:rPr>
          <w:rFonts w:hint="eastAsia"/>
          <w:color w:val="000000"/>
          <w:sz w:val="28"/>
          <w:szCs w:val="28"/>
        </w:rPr>
        <w:t>。重庆旅游总收入快速向</w:t>
      </w:r>
      <w:r>
        <w:rPr>
          <w:color w:val="000000"/>
          <w:sz w:val="28"/>
          <w:szCs w:val="28"/>
        </w:rPr>
        <w:t>2000</w:t>
      </w:r>
      <w:r>
        <w:rPr>
          <w:rFonts w:hint="eastAsia"/>
          <w:color w:val="000000"/>
          <w:sz w:val="28"/>
          <w:szCs w:val="28"/>
        </w:rPr>
        <w:t>亿元大关挺进，长江三峡旅游持续兴旺，接待游客</w:t>
      </w:r>
      <w:r>
        <w:rPr>
          <w:rFonts w:hint="eastAsia"/>
          <w:color w:val="000000"/>
          <w:sz w:val="28"/>
          <w:szCs w:val="28"/>
        </w:rPr>
        <w:lastRenderedPageBreak/>
        <w:t>每年数十万人次，绝大多数游客从重庆坐车经到万州上船，长寿是其必经之地。</w:t>
      </w:r>
    </w:p>
    <w:p w:rsidR="007E0232" w:rsidRDefault="007E0232" w:rsidP="007E0232">
      <w:pPr>
        <w:spacing w:line="360" w:lineRule="auto"/>
        <w:ind w:firstLineChars="196" w:firstLine="551"/>
        <w:outlineLvl w:val="2"/>
        <w:rPr>
          <w:rFonts w:ascii="Tahoma" w:hAnsi="Tahoma" w:cs="Tahoma"/>
          <w:b/>
          <w:color w:val="333333"/>
          <w:kern w:val="0"/>
          <w:sz w:val="28"/>
          <w:szCs w:val="28"/>
        </w:rPr>
      </w:pPr>
      <w:r>
        <w:rPr>
          <w:rFonts w:ascii="Tahoma" w:hAnsi="Tahoma" w:cs="Tahoma"/>
          <w:b/>
          <w:color w:val="333333"/>
          <w:kern w:val="0"/>
          <w:sz w:val="28"/>
          <w:szCs w:val="28"/>
        </w:rPr>
        <w:t>2</w:t>
      </w:r>
      <w:r>
        <w:rPr>
          <w:rFonts w:ascii="Tahoma" w:hAnsi="Tahoma" w:cs="Tahoma" w:hint="eastAsia"/>
          <w:b/>
          <w:color w:val="333333"/>
          <w:kern w:val="0"/>
          <w:sz w:val="28"/>
          <w:szCs w:val="28"/>
        </w:rPr>
        <w:t>、产业趋势</w:t>
      </w:r>
    </w:p>
    <w:p w:rsidR="007E0232" w:rsidRDefault="007E0232" w:rsidP="007E0232">
      <w:pPr>
        <w:spacing w:line="360" w:lineRule="auto"/>
        <w:ind w:firstLineChars="196" w:firstLine="549"/>
        <w:outlineLvl w:val="2"/>
        <w:rPr>
          <w:color w:val="000000"/>
          <w:sz w:val="28"/>
          <w:szCs w:val="28"/>
        </w:rPr>
      </w:pPr>
      <w:r>
        <w:rPr>
          <w:rFonts w:hint="eastAsia"/>
          <w:color w:val="000000"/>
          <w:sz w:val="28"/>
          <w:szCs w:val="28"/>
        </w:rPr>
        <w:t>随着全民休闲时代的到来，整个国家正处在旅游产业大发展的集中建设期，从中央到地方，都把旅游产业提高到前所未有的高度和从未有过的地位，旅游产业呈现蓬勃发展势头。近年重庆市旅游产业超常规跨越式发展，以长江三峡旅游区为龙头的渝东北旅游经济带，是重庆旅游的重要板块，长寿恰好在这个旅游经济带之内。</w:t>
      </w:r>
    </w:p>
    <w:p w:rsidR="007E0232" w:rsidRDefault="007E0232" w:rsidP="007E0232">
      <w:pPr>
        <w:spacing w:line="360" w:lineRule="auto"/>
        <w:ind w:firstLineChars="196" w:firstLine="551"/>
        <w:outlineLvl w:val="2"/>
        <w:rPr>
          <w:rFonts w:ascii="Tahoma" w:hAnsi="Tahoma" w:cs="Tahoma"/>
          <w:b/>
          <w:color w:val="333333"/>
          <w:kern w:val="0"/>
          <w:sz w:val="28"/>
          <w:szCs w:val="28"/>
        </w:rPr>
      </w:pPr>
      <w:r>
        <w:rPr>
          <w:rFonts w:ascii="Tahoma" w:hAnsi="Tahoma" w:cs="Tahoma"/>
          <w:b/>
          <w:color w:val="333333"/>
          <w:kern w:val="0"/>
          <w:sz w:val="28"/>
          <w:szCs w:val="28"/>
        </w:rPr>
        <w:t>3</w:t>
      </w:r>
      <w:r>
        <w:rPr>
          <w:rFonts w:ascii="Tahoma" w:hAnsi="Tahoma" w:cs="Tahoma" w:hint="eastAsia"/>
          <w:b/>
          <w:color w:val="333333"/>
          <w:kern w:val="0"/>
          <w:sz w:val="28"/>
          <w:szCs w:val="28"/>
        </w:rPr>
        <w:t>、长寿战略</w:t>
      </w:r>
    </w:p>
    <w:p w:rsidR="007E0232" w:rsidRDefault="007E0232" w:rsidP="007E0232">
      <w:pPr>
        <w:spacing w:line="360" w:lineRule="auto"/>
        <w:ind w:firstLineChars="196" w:firstLine="549"/>
        <w:outlineLvl w:val="2"/>
        <w:rPr>
          <w:color w:val="000000"/>
          <w:sz w:val="28"/>
          <w:szCs w:val="28"/>
        </w:rPr>
      </w:pPr>
      <w:r>
        <w:rPr>
          <w:rFonts w:hint="eastAsia"/>
          <w:color w:val="000000"/>
          <w:sz w:val="28"/>
          <w:szCs w:val="28"/>
        </w:rPr>
        <w:t>长寿的战略目标，是建设“三地一中心”。其中一项重要任务，是建设都市休闲旅游胜地。当前，长寿湖—菩提山长寿古镇旅游度假区，已经列为重庆市级旅游度假区。乡村旅游是长寿旅游度假的短板，已经引起政府有关部门的高度重视。</w:t>
      </w:r>
    </w:p>
    <w:p w:rsidR="007E0232" w:rsidRDefault="007E0232" w:rsidP="007E0232">
      <w:pPr>
        <w:spacing w:line="360" w:lineRule="auto"/>
        <w:ind w:firstLineChars="200" w:firstLine="562"/>
        <w:outlineLvl w:val="2"/>
        <w:rPr>
          <w:rFonts w:ascii="Tahoma" w:hAnsi="Tahoma" w:cs="Tahoma"/>
          <w:b/>
          <w:color w:val="333333"/>
          <w:kern w:val="0"/>
          <w:sz w:val="28"/>
          <w:szCs w:val="28"/>
        </w:rPr>
      </w:pPr>
      <w:r>
        <w:rPr>
          <w:rFonts w:ascii="Tahoma" w:hAnsi="Tahoma" w:cs="Tahoma"/>
          <w:b/>
          <w:color w:val="333333"/>
          <w:kern w:val="0"/>
          <w:sz w:val="28"/>
          <w:szCs w:val="28"/>
        </w:rPr>
        <w:t>4</w:t>
      </w:r>
      <w:r>
        <w:rPr>
          <w:rFonts w:ascii="Tahoma" w:hAnsi="Tahoma" w:cs="Tahoma" w:hint="eastAsia"/>
          <w:b/>
          <w:color w:val="333333"/>
          <w:kern w:val="0"/>
          <w:sz w:val="28"/>
          <w:szCs w:val="28"/>
        </w:rPr>
        <w:t>、政策支撑</w:t>
      </w:r>
    </w:p>
    <w:p w:rsidR="007E0232" w:rsidRDefault="007E0232" w:rsidP="007E0232">
      <w:pPr>
        <w:pStyle w:val="Default"/>
        <w:ind w:firstLineChars="200" w:firstLine="560"/>
        <w:rPr>
          <w:rFonts w:asciiTheme="minorHAnsi" w:eastAsiaTheme="minorEastAsia" w:cstheme="minorBidi"/>
          <w:b/>
          <w:color w:val="auto"/>
          <w:sz w:val="28"/>
          <w:szCs w:val="28"/>
        </w:rPr>
      </w:pPr>
      <w:r>
        <w:rPr>
          <w:rFonts w:hAnsi="Calibri" w:hint="eastAsia"/>
          <w:sz w:val="28"/>
          <w:szCs w:val="28"/>
        </w:rPr>
        <w:t>旅游发展已经纳入市委、市政府对区县工作考核的重要内容，且考核分数权重日益加大，成为重庆政策支持旅游大发展的风向标。长寿湖—菩提山长寿古镇列为重庆市级旅游度假区后，市政府还会出台系列配套政策，将对长寿旅游包括乡村旅游发展，提供强有力的政策支持。</w:t>
      </w:r>
    </w:p>
    <w:p w:rsidR="007E0232" w:rsidRDefault="007E0232" w:rsidP="007E0232">
      <w:pPr>
        <w:pStyle w:val="a8"/>
        <w:spacing w:line="360" w:lineRule="auto"/>
        <w:ind w:firstLine="562"/>
        <w:rPr>
          <w:rFonts w:ascii="宋体" w:hAnsi="宋体" w:cs="Tahoma"/>
          <w:b/>
          <w:color w:val="333333"/>
          <w:kern w:val="0"/>
          <w:sz w:val="28"/>
          <w:szCs w:val="28"/>
        </w:rPr>
      </w:pPr>
      <w:r>
        <w:rPr>
          <w:rFonts w:ascii="宋体" w:hAnsi="宋体" w:cs="Tahoma" w:hint="eastAsia"/>
          <w:b/>
          <w:color w:val="333333"/>
          <w:kern w:val="0"/>
          <w:sz w:val="28"/>
          <w:szCs w:val="28"/>
        </w:rPr>
        <w:t>（四）挑战分析</w:t>
      </w:r>
      <w:r>
        <w:rPr>
          <w:rFonts w:ascii="宋体" w:hAnsi="宋体" w:cs="Tahoma" w:hint="eastAsia"/>
          <w:color w:val="333333"/>
          <w:kern w:val="0"/>
          <w:sz w:val="28"/>
          <w:szCs w:val="28"/>
        </w:rPr>
        <w:t>（Threats）</w:t>
      </w:r>
    </w:p>
    <w:p w:rsidR="007E0232" w:rsidRDefault="007E0232" w:rsidP="007E0232">
      <w:pPr>
        <w:ind w:firstLineChars="200" w:firstLine="562"/>
        <w:rPr>
          <w:rFonts w:ascii="宋体" w:hAnsi="宋体" w:cs="Tahoma"/>
          <w:b/>
          <w:color w:val="333333"/>
          <w:kern w:val="0"/>
          <w:sz w:val="28"/>
          <w:szCs w:val="28"/>
        </w:rPr>
      </w:pPr>
      <w:r>
        <w:rPr>
          <w:rFonts w:ascii="宋体" w:hAnsi="宋体" w:cs="Tahoma" w:hint="eastAsia"/>
          <w:b/>
          <w:color w:val="333333"/>
          <w:kern w:val="0"/>
          <w:sz w:val="28"/>
          <w:szCs w:val="28"/>
        </w:rPr>
        <w:t>1、功能调整</w:t>
      </w:r>
    </w:p>
    <w:p w:rsidR="007E0232" w:rsidRDefault="007E0232" w:rsidP="007E0232">
      <w:pPr>
        <w:ind w:firstLine="570"/>
        <w:rPr>
          <w:rFonts w:ascii="宋体" w:hAnsi="Calibri" w:cs="宋体"/>
          <w:color w:val="000000"/>
          <w:kern w:val="0"/>
          <w:sz w:val="28"/>
          <w:szCs w:val="28"/>
        </w:rPr>
      </w:pPr>
      <w:r>
        <w:rPr>
          <w:rFonts w:ascii="宋体" w:hAnsi="Calibri" w:cs="宋体" w:hint="eastAsia"/>
          <w:color w:val="000000"/>
          <w:kern w:val="0"/>
          <w:sz w:val="28"/>
          <w:szCs w:val="28"/>
        </w:rPr>
        <w:t>桃花溪生态隔离带，原定功能为城市生态屏障，而现在要打造乡</w:t>
      </w:r>
      <w:r>
        <w:rPr>
          <w:rFonts w:ascii="宋体" w:hAnsi="Calibri" w:cs="宋体" w:hint="eastAsia"/>
          <w:color w:val="000000"/>
          <w:kern w:val="0"/>
          <w:sz w:val="28"/>
          <w:szCs w:val="28"/>
        </w:rPr>
        <w:lastRenderedPageBreak/>
        <w:t>村旅游度假区，必然涉及到城市建设、公共设施、土地利用等规划的调整，还有大量的工作要做。</w:t>
      </w:r>
    </w:p>
    <w:p w:rsidR="007E0232" w:rsidRDefault="007E0232" w:rsidP="007E0232">
      <w:pPr>
        <w:ind w:firstLine="570"/>
        <w:rPr>
          <w:rFonts w:ascii="宋体" w:hAnsi="宋体" w:cs="Tahoma"/>
          <w:b/>
          <w:color w:val="333333"/>
          <w:kern w:val="0"/>
          <w:sz w:val="28"/>
          <w:szCs w:val="28"/>
        </w:rPr>
      </w:pPr>
      <w:r>
        <w:rPr>
          <w:rFonts w:ascii="宋体" w:hAnsi="宋体" w:cs="Tahoma" w:hint="eastAsia"/>
          <w:b/>
          <w:color w:val="333333"/>
          <w:kern w:val="0"/>
          <w:sz w:val="28"/>
          <w:szCs w:val="28"/>
        </w:rPr>
        <w:t>2、市场竞争</w:t>
      </w:r>
    </w:p>
    <w:p w:rsidR="007E0232" w:rsidRDefault="007E0232" w:rsidP="007E0232">
      <w:pPr>
        <w:ind w:firstLineChars="200" w:firstLine="560"/>
        <w:rPr>
          <w:rFonts w:ascii="宋体" w:hAnsi="Calibri" w:cs="宋体"/>
          <w:color w:val="000000"/>
          <w:kern w:val="0"/>
          <w:sz w:val="28"/>
          <w:szCs w:val="28"/>
        </w:rPr>
      </w:pPr>
      <w:r>
        <w:rPr>
          <w:rFonts w:ascii="宋体" w:hAnsi="Calibri" w:cs="宋体" w:hint="eastAsia"/>
          <w:color w:val="000000"/>
          <w:kern w:val="0"/>
          <w:sz w:val="28"/>
          <w:szCs w:val="28"/>
        </w:rPr>
        <w:t>从全国旅游市场看，各个地方都在绞尽脑汁推出各种主题、各种特色的乡村旅游项目，且旅游供给量快速增长，客观上加大了市场竞争的激烈程度，这给景区的发展定位和项目策划，提出了严峻挑战。</w:t>
      </w:r>
    </w:p>
    <w:p w:rsidR="007E0232" w:rsidRDefault="007E0232" w:rsidP="007E0232">
      <w:pPr>
        <w:ind w:firstLine="570"/>
        <w:rPr>
          <w:rFonts w:ascii="宋体" w:hAnsi="宋体" w:cs="Tahoma"/>
          <w:b/>
          <w:color w:val="333333"/>
          <w:kern w:val="0"/>
          <w:sz w:val="28"/>
          <w:szCs w:val="28"/>
        </w:rPr>
      </w:pPr>
      <w:r>
        <w:rPr>
          <w:rFonts w:ascii="宋体" w:hAnsi="宋体" w:cs="Tahoma" w:hint="eastAsia"/>
          <w:b/>
          <w:color w:val="333333"/>
          <w:kern w:val="0"/>
          <w:sz w:val="28"/>
          <w:szCs w:val="28"/>
        </w:rPr>
        <w:t>3、运营管理</w:t>
      </w:r>
    </w:p>
    <w:p w:rsidR="007E0232" w:rsidRDefault="007E0232" w:rsidP="007E0232">
      <w:pPr>
        <w:ind w:firstLine="570"/>
        <w:rPr>
          <w:rFonts w:ascii="宋体" w:hAnsi="Calibri" w:cs="宋体"/>
          <w:color w:val="000000"/>
          <w:kern w:val="0"/>
          <w:sz w:val="28"/>
          <w:szCs w:val="28"/>
        </w:rPr>
      </w:pPr>
      <w:r>
        <w:rPr>
          <w:rFonts w:ascii="宋体" w:hAnsi="Calibri" w:cs="宋体" w:hint="eastAsia"/>
          <w:color w:val="000000"/>
          <w:kern w:val="0"/>
          <w:sz w:val="28"/>
          <w:szCs w:val="28"/>
        </w:rPr>
        <w:t>旅游是综合性很强的服务产业，涉及到吃、住、行、游、购、娱六大要素，涉及到众多环节，远较一般农业项目复杂，特别是盈利模式的策划设计，显得十分重要而紧迫，这无疑给团队提出了全新要求。</w:t>
      </w:r>
    </w:p>
    <w:p w:rsidR="007E0232" w:rsidRDefault="007E0232" w:rsidP="007E0232">
      <w:pPr>
        <w:ind w:firstLine="570"/>
        <w:rPr>
          <w:rFonts w:ascii="宋体" w:hAnsi="宋体" w:cs="Tahoma"/>
          <w:b/>
          <w:color w:val="333333"/>
          <w:kern w:val="0"/>
          <w:sz w:val="28"/>
          <w:szCs w:val="28"/>
        </w:rPr>
      </w:pPr>
      <w:r>
        <w:rPr>
          <w:rFonts w:ascii="宋体" w:hAnsi="宋体" w:cs="Tahoma" w:hint="eastAsia"/>
          <w:b/>
          <w:color w:val="333333"/>
          <w:kern w:val="0"/>
          <w:sz w:val="28"/>
          <w:szCs w:val="28"/>
        </w:rPr>
        <w:t>4、协调难度</w:t>
      </w:r>
    </w:p>
    <w:p w:rsidR="007E0232" w:rsidRDefault="007E0232" w:rsidP="007E0232">
      <w:pPr>
        <w:ind w:firstLine="570"/>
        <w:rPr>
          <w:rFonts w:ascii="宋体" w:hAnsi="Calibri" w:cs="宋体"/>
          <w:color w:val="000000"/>
          <w:kern w:val="0"/>
          <w:sz w:val="28"/>
          <w:szCs w:val="28"/>
        </w:rPr>
      </w:pPr>
      <w:r>
        <w:rPr>
          <w:rFonts w:ascii="宋体" w:hAnsi="Calibri" w:cs="宋体" w:hint="eastAsia"/>
          <w:color w:val="000000"/>
          <w:kern w:val="0"/>
          <w:sz w:val="28"/>
          <w:szCs w:val="28"/>
        </w:rPr>
        <w:t>桃花溪生态隔离带乡村旅游项目，既涉及到林业、旅游、规划、国土等部门，又涉及到高压输电线、天然气管线、农业就业与拆迁等复杂问题，因而协调工作难度不小。</w:t>
      </w:r>
    </w:p>
    <w:p w:rsidR="007E0232" w:rsidRDefault="00B65B38" w:rsidP="007E0232">
      <w:pPr>
        <w:rPr>
          <w:rFonts w:ascii="宋体" w:hAnsi="Calibri" w:cs="宋体"/>
          <w:b/>
          <w:color w:val="000000"/>
          <w:kern w:val="0"/>
          <w:sz w:val="32"/>
          <w:szCs w:val="32"/>
        </w:rPr>
      </w:pPr>
      <w:r>
        <w:rPr>
          <w:rFonts w:ascii="宋体" w:hAnsi="Calibri" w:cs="宋体" w:hint="eastAsia"/>
          <w:b/>
          <w:color w:val="000000"/>
          <w:kern w:val="0"/>
          <w:sz w:val="32"/>
          <w:szCs w:val="32"/>
        </w:rPr>
        <w:t>三、总体思路</w:t>
      </w:r>
    </w:p>
    <w:p w:rsidR="007E0232" w:rsidRDefault="007E0232" w:rsidP="007E0232">
      <w:pPr>
        <w:ind w:firstLineChars="200" w:firstLine="562"/>
        <w:rPr>
          <w:b/>
          <w:color w:val="000000"/>
          <w:sz w:val="28"/>
          <w:szCs w:val="28"/>
        </w:rPr>
      </w:pPr>
      <w:r>
        <w:rPr>
          <w:rFonts w:hint="eastAsia"/>
          <w:b/>
          <w:color w:val="000000"/>
          <w:sz w:val="28"/>
          <w:szCs w:val="28"/>
        </w:rPr>
        <w:t>（一）战略目标</w:t>
      </w:r>
    </w:p>
    <w:p w:rsidR="007E0232" w:rsidRDefault="007E0232" w:rsidP="007E0232">
      <w:pPr>
        <w:ind w:firstLine="570"/>
        <w:rPr>
          <w:rFonts w:ascii="楷体_GB2312" w:eastAsia="楷体_GB2312" w:hAnsi="Tahoma" w:cs="Tahoma"/>
          <w:b/>
          <w:color w:val="333333"/>
          <w:kern w:val="0"/>
          <w:sz w:val="28"/>
          <w:szCs w:val="28"/>
        </w:rPr>
      </w:pPr>
      <w:r>
        <w:rPr>
          <w:rFonts w:ascii="楷体_GB2312" w:eastAsia="楷体_GB2312" w:hAnsi="Tahoma" w:cs="Tahoma" w:hint="eastAsia"/>
          <w:b/>
          <w:color w:val="333333"/>
          <w:kern w:val="0"/>
          <w:sz w:val="28"/>
          <w:szCs w:val="28"/>
        </w:rPr>
        <w:t>重庆一流，西部驰名，国内有美誉度，国际有影响力的乡村旅游综合体。</w:t>
      </w:r>
    </w:p>
    <w:p w:rsidR="007E0232" w:rsidRDefault="007E0232" w:rsidP="007E0232">
      <w:pPr>
        <w:ind w:firstLine="570"/>
        <w:rPr>
          <w:rFonts w:ascii="Tahoma" w:hAnsi="Tahoma" w:cs="Tahoma"/>
          <w:color w:val="333333"/>
          <w:kern w:val="0"/>
          <w:sz w:val="28"/>
          <w:szCs w:val="28"/>
        </w:rPr>
      </w:pPr>
      <w:r>
        <w:rPr>
          <w:rFonts w:ascii="Tahoma" w:hAnsi="Tahoma" w:cs="Tahoma" w:hint="eastAsia"/>
          <w:color w:val="333333"/>
          <w:kern w:val="0"/>
          <w:sz w:val="28"/>
          <w:szCs w:val="28"/>
        </w:rPr>
        <w:t>重庆一流，西部驰名，是本项目的基本目标。</w:t>
      </w:r>
    </w:p>
    <w:p w:rsidR="007E0232" w:rsidRDefault="007E0232" w:rsidP="007E0232">
      <w:pPr>
        <w:ind w:firstLine="570"/>
        <w:rPr>
          <w:rFonts w:ascii="Tahoma" w:hAnsi="Tahoma" w:cs="Tahoma"/>
          <w:color w:val="333333"/>
          <w:kern w:val="0"/>
          <w:sz w:val="28"/>
          <w:szCs w:val="28"/>
        </w:rPr>
      </w:pPr>
      <w:r>
        <w:rPr>
          <w:rFonts w:ascii="Tahoma" w:hAnsi="Tahoma" w:cs="Tahoma" w:hint="eastAsia"/>
          <w:color w:val="333333"/>
          <w:kern w:val="0"/>
          <w:sz w:val="28"/>
          <w:szCs w:val="28"/>
        </w:rPr>
        <w:t>国内有美誉度，国际有影响力，是本项目的长远目标。</w:t>
      </w:r>
    </w:p>
    <w:p w:rsidR="007E0232" w:rsidRDefault="007E0232" w:rsidP="007E0232">
      <w:pPr>
        <w:ind w:firstLine="570"/>
        <w:rPr>
          <w:rFonts w:ascii="Tahoma" w:hAnsi="Tahoma" w:cs="Tahoma"/>
          <w:color w:val="333333"/>
          <w:kern w:val="0"/>
          <w:sz w:val="28"/>
          <w:szCs w:val="28"/>
        </w:rPr>
      </w:pPr>
      <w:r>
        <w:rPr>
          <w:rFonts w:ascii="Tahoma" w:hAnsi="Tahoma" w:cs="Tahoma" w:hint="eastAsia"/>
          <w:color w:val="333333"/>
          <w:kern w:val="0"/>
          <w:sz w:val="28"/>
          <w:szCs w:val="28"/>
        </w:rPr>
        <w:t>本项目最大的特色资源万亩紫薇花海，是全球最大紫薇花卉基地，为树立全国和全球影响力奠定了无与伦比的坚实基础。</w:t>
      </w:r>
    </w:p>
    <w:p w:rsidR="007E0232" w:rsidRDefault="007E0232" w:rsidP="007E0232">
      <w:pPr>
        <w:ind w:firstLine="570"/>
        <w:rPr>
          <w:rFonts w:ascii="Tahoma" w:hAnsi="Tahoma" w:cs="Tahoma"/>
          <w:color w:val="333333"/>
          <w:kern w:val="0"/>
          <w:sz w:val="28"/>
          <w:szCs w:val="28"/>
        </w:rPr>
      </w:pPr>
      <w:r>
        <w:rPr>
          <w:rFonts w:ascii="Tahoma" w:hAnsi="Tahoma" w:cs="Tahoma" w:hint="eastAsia"/>
          <w:color w:val="333333"/>
          <w:kern w:val="0"/>
          <w:sz w:val="28"/>
          <w:szCs w:val="28"/>
        </w:rPr>
        <w:lastRenderedPageBreak/>
        <w:t>乡村旅游综合体，不同于一般意义上的乡村旅游景区，而是基于一定旅游资源与土地资源，以乡村旅游度假为主要功能，以综合旅游项目、休闲度假酒店、特色度假农庄、旅游服务小镇等为核心构架，整体服务品质较高的旅游度假聚集区。</w:t>
      </w:r>
    </w:p>
    <w:p w:rsidR="007E0232" w:rsidRDefault="007E0232" w:rsidP="007E0232">
      <w:pPr>
        <w:ind w:firstLine="570"/>
        <w:rPr>
          <w:rFonts w:ascii="Tahoma" w:hAnsi="Tahoma" w:cs="Tahoma"/>
          <w:b/>
          <w:color w:val="333333"/>
          <w:kern w:val="0"/>
          <w:sz w:val="28"/>
          <w:szCs w:val="28"/>
        </w:rPr>
      </w:pPr>
      <w:r>
        <w:rPr>
          <w:rFonts w:ascii="Tahoma" w:hAnsi="Tahoma" w:cs="Tahoma" w:hint="eastAsia"/>
          <w:b/>
          <w:color w:val="333333"/>
          <w:kern w:val="0"/>
          <w:sz w:val="28"/>
          <w:szCs w:val="28"/>
        </w:rPr>
        <w:t>（二）主题定位</w:t>
      </w:r>
    </w:p>
    <w:p w:rsidR="007E0232" w:rsidRDefault="007E0232" w:rsidP="007E0232">
      <w:pPr>
        <w:ind w:firstLineChars="196" w:firstLine="551"/>
        <w:rPr>
          <w:rFonts w:ascii="Tahoma" w:hAnsi="Tahoma" w:cs="Tahoma"/>
          <w:b/>
          <w:color w:val="333333"/>
          <w:kern w:val="0"/>
          <w:sz w:val="28"/>
          <w:szCs w:val="28"/>
        </w:rPr>
      </w:pPr>
      <w:r>
        <w:rPr>
          <w:rFonts w:ascii="楷体_GB2312" w:eastAsia="楷体_GB2312" w:hAnsi="Tahoma" w:cs="Tahoma" w:hint="eastAsia"/>
          <w:b/>
          <w:color w:val="333333"/>
          <w:kern w:val="0"/>
          <w:sz w:val="28"/>
          <w:szCs w:val="28"/>
        </w:rPr>
        <w:t>紫薇花海为特色</w:t>
      </w:r>
      <w:r>
        <w:rPr>
          <w:rFonts w:ascii="Tahoma" w:hAnsi="Tahoma" w:cs="Tahoma" w:hint="eastAsia"/>
          <w:b/>
          <w:color w:val="333333"/>
          <w:kern w:val="0"/>
          <w:sz w:val="28"/>
          <w:szCs w:val="28"/>
        </w:rPr>
        <w:t>的</w:t>
      </w:r>
      <w:r>
        <w:rPr>
          <w:rFonts w:ascii="楷体_GB2312" w:eastAsia="楷体_GB2312" w:hAnsi="Tahoma" w:cs="Tahoma" w:hint="eastAsia"/>
          <w:b/>
          <w:color w:val="333333"/>
          <w:kern w:val="0"/>
          <w:sz w:val="28"/>
          <w:szCs w:val="28"/>
        </w:rPr>
        <w:t>乡村旅游度假目的地</w:t>
      </w:r>
      <w:r>
        <w:rPr>
          <w:rFonts w:ascii="Tahoma" w:hAnsi="Tahoma" w:cs="Tahoma" w:hint="eastAsia"/>
          <w:b/>
          <w:color w:val="333333"/>
          <w:kern w:val="0"/>
          <w:sz w:val="28"/>
          <w:szCs w:val="28"/>
        </w:rPr>
        <w:t>。</w:t>
      </w:r>
    </w:p>
    <w:p w:rsidR="007E0232" w:rsidRDefault="007E0232" w:rsidP="007E0232">
      <w:pPr>
        <w:ind w:firstLineChars="196" w:firstLine="549"/>
        <w:rPr>
          <w:rFonts w:ascii="Tahoma" w:hAnsi="Tahoma" w:cs="Tahoma"/>
          <w:color w:val="333333"/>
          <w:kern w:val="0"/>
          <w:sz w:val="28"/>
          <w:szCs w:val="28"/>
        </w:rPr>
      </w:pPr>
      <w:r>
        <w:rPr>
          <w:rFonts w:ascii="Tahoma" w:hAnsi="Tahoma" w:cs="Tahoma" w:hint="eastAsia"/>
          <w:color w:val="333333"/>
          <w:kern w:val="0"/>
          <w:sz w:val="28"/>
          <w:szCs w:val="28"/>
        </w:rPr>
        <w:t>湿地公园、紫薇花海、乡村风情、旅游度假，目的地，是这个定位的关键词。</w:t>
      </w:r>
    </w:p>
    <w:p w:rsidR="007E0232" w:rsidRDefault="007E0232" w:rsidP="007E0232">
      <w:pPr>
        <w:ind w:firstLineChars="196" w:firstLine="549"/>
        <w:rPr>
          <w:rFonts w:ascii="Tahoma" w:hAnsi="Tahoma" w:cs="Tahoma"/>
          <w:color w:val="333333"/>
          <w:kern w:val="0"/>
          <w:sz w:val="28"/>
          <w:szCs w:val="28"/>
        </w:rPr>
      </w:pPr>
      <w:r>
        <w:rPr>
          <w:rFonts w:ascii="Tahoma" w:hAnsi="Tahoma" w:cs="Tahoma" w:hint="eastAsia"/>
          <w:color w:val="333333"/>
          <w:kern w:val="0"/>
          <w:sz w:val="28"/>
          <w:szCs w:val="28"/>
        </w:rPr>
        <w:t>溪流纵横，森林密布，湿地公园的自然幽雅，独具意境。</w:t>
      </w:r>
    </w:p>
    <w:p w:rsidR="007E0232" w:rsidRDefault="007E0232" w:rsidP="007E0232">
      <w:pPr>
        <w:ind w:firstLineChars="196" w:firstLine="549"/>
        <w:rPr>
          <w:rFonts w:ascii="Tahoma" w:hAnsi="Tahoma" w:cs="Tahoma"/>
          <w:color w:val="333333"/>
          <w:kern w:val="0"/>
          <w:sz w:val="28"/>
          <w:szCs w:val="28"/>
        </w:rPr>
      </w:pPr>
      <w:r>
        <w:rPr>
          <w:rFonts w:ascii="Tahoma" w:hAnsi="Tahoma" w:cs="Tahoma" w:hint="eastAsia"/>
          <w:color w:val="333333"/>
          <w:kern w:val="0"/>
          <w:sz w:val="28"/>
          <w:szCs w:val="28"/>
        </w:rPr>
        <w:t>万亩紫薇，万紫千红，紫薇花海的壮丽景观，是令人向往的核心旅游吸引物。</w:t>
      </w:r>
    </w:p>
    <w:p w:rsidR="007E0232" w:rsidRDefault="007E0232" w:rsidP="007E0232">
      <w:pPr>
        <w:ind w:firstLineChars="196" w:firstLine="549"/>
        <w:rPr>
          <w:rFonts w:ascii="Tahoma" w:hAnsi="Tahoma" w:cs="Tahoma"/>
          <w:color w:val="333333"/>
          <w:kern w:val="0"/>
          <w:sz w:val="28"/>
          <w:szCs w:val="28"/>
        </w:rPr>
      </w:pPr>
      <w:r>
        <w:rPr>
          <w:rFonts w:ascii="Tahoma" w:hAnsi="Tahoma" w:cs="Tahoma" w:hint="eastAsia"/>
          <w:color w:val="333333"/>
          <w:kern w:val="0"/>
          <w:sz w:val="28"/>
          <w:szCs w:val="28"/>
        </w:rPr>
        <w:t>旅游度假目的地，表明是旅游度假的核心活动区域，意味着具有满足游客旅游度假的主要功能。</w:t>
      </w:r>
    </w:p>
    <w:p w:rsidR="007E0232" w:rsidRDefault="007E0232" w:rsidP="007E0232">
      <w:pPr>
        <w:ind w:firstLine="555"/>
        <w:rPr>
          <w:rFonts w:ascii="Tahoma" w:hAnsi="Tahoma" w:cs="Tahoma"/>
          <w:b/>
          <w:color w:val="333333"/>
          <w:kern w:val="0"/>
          <w:sz w:val="28"/>
          <w:szCs w:val="28"/>
        </w:rPr>
      </w:pPr>
      <w:r>
        <w:rPr>
          <w:rFonts w:ascii="Tahoma" w:hAnsi="Tahoma" w:cs="Tahoma" w:hint="eastAsia"/>
          <w:b/>
          <w:color w:val="333333"/>
          <w:kern w:val="0"/>
          <w:sz w:val="28"/>
          <w:szCs w:val="28"/>
        </w:rPr>
        <w:t>（三）旅游形象</w:t>
      </w:r>
    </w:p>
    <w:p w:rsidR="007E0232" w:rsidRDefault="007E0232" w:rsidP="007E0232">
      <w:pPr>
        <w:ind w:firstLine="555"/>
        <w:rPr>
          <w:rFonts w:ascii="楷体_GB2312" w:eastAsia="楷体_GB2312" w:hAnsi="Tahoma" w:cs="Tahoma"/>
          <w:b/>
          <w:color w:val="333333"/>
          <w:kern w:val="0"/>
          <w:sz w:val="28"/>
          <w:szCs w:val="28"/>
        </w:rPr>
      </w:pPr>
      <w:r>
        <w:rPr>
          <w:rFonts w:ascii="楷体_GB2312" w:eastAsia="楷体_GB2312" w:hAnsi="Tahoma" w:cs="Tahoma" w:hint="eastAsia"/>
          <w:b/>
          <w:color w:val="333333"/>
          <w:kern w:val="0"/>
          <w:sz w:val="28"/>
          <w:szCs w:val="28"/>
        </w:rPr>
        <w:t>中国最大紫薇博览园；</w:t>
      </w:r>
    </w:p>
    <w:p w:rsidR="007E0232" w:rsidRDefault="007E0232" w:rsidP="007E0232">
      <w:pPr>
        <w:ind w:firstLine="555"/>
        <w:rPr>
          <w:rFonts w:ascii="楷体_GB2312" w:eastAsia="楷体_GB2312" w:hAnsi="Tahoma" w:cs="Tahoma"/>
          <w:b/>
          <w:color w:val="333333"/>
          <w:kern w:val="0"/>
          <w:sz w:val="28"/>
          <w:szCs w:val="28"/>
        </w:rPr>
      </w:pPr>
      <w:r>
        <w:rPr>
          <w:rFonts w:ascii="楷体_GB2312" w:eastAsia="楷体_GB2312" w:hAnsi="Tahoma" w:cs="Tahoma" w:hint="eastAsia"/>
          <w:b/>
          <w:color w:val="333333"/>
          <w:kern w:val="0"/>
          <w:sz w:val="28"/>
          <w:szCs w:val="28"/>
        </w:rPr>
        <w:t>全球最大紫薇花海。</w:t>
      </w:r>
    </w:p>
    <w:p w:rsidR="007E0232" w:rsidRDefault="007E0232" w:rsidP="007E0232">
      <w:pPr>
        <w:ind w:firstLine="555"/>
        <w:rPr>
          <w:color w:val="000000"/>
          <w:sz w:val="28"/>
          <w:szCs w:val="28"/>
        </w:rPr>
      </w:pPr>
      <w:r>
        <w:rPr>
          <w:rFonts w:hint="eastAsia"/>
          <w:color w:val="000000"/>
          <w:sz w:val="28"/>
          <w:szCs w:val="28"/>
        </w:rPr>
        <w:t>国内号称紫薇博览园的不止一处，但没有谁自称是中国最大紫薇博览园。紫薇花在世界一些国家都有种植，但没有谁号称全球最大紫薇花海。本项目辖区用紫薇的“两个最大”作为旅游定位，资源独占，形象独有，便于传播，便于记忆，经过一段时间的精心打造和宣传推广，有望成为著名的花海旅游区。</w:t>
      </w:r>
    </w:p>
    <w:p w:rsidR="007E0232" w:rsidRDefault="007E0232" w:rsidP="007E0232">
      <w:pPr>
        <w:ind w:firstLine="555"/>
        <w:rPr>
          <w:rFonts w:ascii="Tahoma" w:hAnsi="Tahoma" w:cs="Tahoma"/>
          <w:b/>
          <w:color w:val="333333"/>
          <w:kern w:val="0"/>
          <w:sz w:val="28"/>
          <w:szCs w:val="28"/>
        </w:rPr>
      </w:pPr>
      <w:r>
        <w:rPr>
          <w:rFonts w:ascii="Tahoma" w:hAnsi="Tahoma" w:cs="Tahoma" w:hint="eastAsia"/>
          <w:b/>
          <w:color w:val="333333"/>
          <w:kern w:val="0"/>
          <w:sz w:val="28"/>
          <w:szCs w:val="28"/>
        </w:rPr>
        <w:t>（四）</w:t>
      </w:r>
      <w:r>
        <w:rPr>
          <w:rFonts w:ascii="宋体" w:hAnsi="宋体" w:hint="eastAsia"/>
          <w:b/>
          <w:color w:val="000000"/>
          <w:sz w:val="28"/>
          <w:szCs w:val="28"/>
        </w:rPr>
        <w:t>景区命名</w:t>
      </w:r>
    </w:p>
    <w:p w:rsidR="007E0232" w:rsidRDefault="007E0232" w:rsidP="007E0232">
      <w:pPr>
        <w:ind w:firstLineChars="196" w:firstLine="551"/>
        <w:rPr>
          <w:rFonts w:ascii="楷体_GB2312" w:eastAsia="楷体_GB2312" w:hAnsi="Tahoma" w:cs="Tahoma"/>
          <w:b/>
          <w:color w:val="333333"/>
          <w:kern w:val="0"/>
          <w:sz w:val="28"/>
          <w:szCs w:val="28"/>
        </w:rPr>
      </w:pPr>
      <w:r>
        <w:rPr>
          <w:rFonts w:ascii="楷体_GB2312" w:eastAsia="楷体_GB2312" w:hAnsi="Tahoma" w:cs="Tahoma" w:hint="eastAsia"/>
          <w:b/>
          <w:color w:val="333333"/>
          <w:kern w:val="0"/>
          <w:sz w:val="28"/>
          <w:szCs w:val="28"/>
        </w:rPr>
        <w:lastRenderedPageBreak/>
        <w:t>紫薇花海</w:t>
      </w:r>
    </w:p>
    <w:p w:rsidR="007E0232" w:rsidRDefault="007E0232" w:rsidP="007E0232">
      <w:pPr>
        <w:ind w:firstLineChars="196" w:firstLine="549"/>
        <w:rPr>
          <w:color w:val="000000"/>
          <w:sz w:val="28"/>
          <w:szCs w:val="28"/>
        </w:rPr>
      </w:pPr>
      <w:r>
        <w:rPr>
          <w:rFonts w:hint="eastAsia"/>
          <w:color w:val="000000"/>
          <w:sz w:val="28"/>
          <w:szCs w:val="28"/>
        </w:rPr>
        <w:t>景区名称，包含着特有的景观意象和人文内涵，往往是景区旅游形象和独特魅力的集中展示。</w:t>
      </w:r>
    </w:p>
    <w:p w:rsidR="007E0232" w:rsidRDefault="007E0232" w:rsidP="007E0232">
      <w:pPr>
        <w:ind w:firstLineChars="196" w:firstLine="549"/>
        <w:rPr>
          <w:color w:val="000000"/>
          <w:sz w:val="28"/>
          <w:szCs w:val="28"/>
        </w:rPr>
      </w:pPr>
      <w:r>
        <w:rPr>
          <w:color w:val="000000"/>
          <w:sz w:val="28"/>
          <w:szCs w:val="28"/>
        </w:rPr>
        <w:t xml:space="preserve"> </w:t>
      </w:r>
      <w:r>
        <w:rPr>
          <w:rFonts w:hint="eastAsia"/>
          <w:color w:val="000000"/>
          <w:sz w:val="28"/>
          <w:szCs w:val="28"/>
        </w:rPr>
        <w:t>“紫薇花海”四个字，看似寻常，实则不同寻常。固然，“紫薇花海”作为一个习惯性提法，已经广泛使用，但是，从全国乃至全球看，目前还没有一个以花海闻名的景区名称叫“紫薇花海”。原因很简单，没有任何地方的紫薇种植面积，有资格使用“紫薇花海”作为景区名称。这对本项目而言，可谓天赐良机。</w:t>
      </w:r>
    </w:p>
    <w:p w:rsidR="007E0232" w:rsidRDefault="007E0232" w:rsidP="007E0232">
      <w:pPr>
        <w:ind w:firstLineChars="196" w:firstLine="549"/>
        <w:rPr>
          <w:color w:val="000000"/>
          <w:sz w:val="28"/>
          <w:szCs w:val="28"/>
        </w:rPr>
      </w:pPr>
      <w:r>
        <w:rPr>
          <w:rFonts w:hint="eastAsia"/>
          <w:color w:val="000000"/>
          <w:sz w:val="28"/>
          <w:szCs w:val="28"/>
        </w:rPr>
        <w:t>用“紫薇花海”作为乡村旅游综合体的名称，填补了全球花海景区的空白，有利于本景区强化独占性，提升知名度，进而跻身全国乃至全球花海旅游度假目的地行列，让国内外旅游界都知道“紫薇花海”是一个景区，这个景区在中国重庆长寿。</w:t>
      </w:r>
    </w:p>
    <w:p w:rsidR="007E0232" w:rsidRDefault="007E0232" w:rsidP="007E0232">
      <w:pPr>
        <w:ind w:firstLineChars="196" w:firstLine="549"/>
        <w:rPr>
          <w:color w:val="000000"/>
          <w:sz w:val="28"/>
          <w:szCs w:val="28"/>
        </w:rPr>
      </w:pPr>
      <w:r>
        <w:rPr>
          <w:rFonts w:hint="eastAsia"/>
          <w:color w:val="000000"/>
          <w:sz w:val="28"/>
          <w:szCs w:val="28"/>
        </w:rPr>
        <w:t>值得提到的是，紫耘花海、溪岸花田等名称，固然有其合理因素，但就树立形象和传播效果而言，均不及“紫薇花海”形象直观、意境壮美、语意准确，且极易引起游客的视觉冲击和心灵震撼。</w:t>
      </w:r>
    </w:p>
    <w:p w:rsidR="007E0232" w:rsidRDefault="007E0232" w:rsidP="007E0232">
      <w:pPr>
        <w:rPr>
          <w:b/>
          <w:color w:val="000000"/>
          <w:sz w:val="32"/>
          <w:szCs w:val="32"/>
        </w:rPr>
      </w:pPr>
      <w:r>
        <w:rPr>
          <w:rFonts w:hint="eastAsia"/>
          <w:b/>
          <w:color w:val="000000"/>
          <w:sz w:val="32"/>
          <w:szCs w:val="32"/>
        </w:rPr>
        <w:t>四、</w:t>
      </w:r>
      <w:r w:rsidR="00B65B38">
        <w:rPr>
          <w:rFonts w:hint="eastAsia"/>
          <w:b/>
          <w:color w:val="000000"/>
          <w:sz w:val="32"/>
          <w:szCs w:val="32"/>
        </w:rPr>
        <w:t>业态设计</w:t>
      </w:r>
    </w:p>
    <w:p w:rsidR="007E0232" w:rsidRDefault="007E0232" w:rsidP="007E0232">
      <w:pPr>
        <w:ind w:firstLine="540"/>
        <w:rPr>
          <w:rFonts w:ascii="宋体" w:hAnsi="宋体" w:cs="Helvetica"/>
          <w:color w:val="3E3E3E"/>
          <w:kern w:val="0"/>
          <w:sz w:val="28"/>
          <w:szCs w:val="28"/>
        </w:rPr>
      </w:pPr>
      <w:r>
        <w:rPr>
          <w:rFonts w:ascii="宋体" w:hAnsi="宋体" w:cs="Helvetica" w:hint="eastAsia"/>
          <w:color w:val="3E3E3E"/>
          <w:kern w:val="0"/>
          <w:sz w:val="28"/>
          <w:szCs w:val="28"/>
        </w:rPr>
        <w:t>作为乡村旅游综合体，紫薇花海在</w:t>
      </w:r>
      <w:r w:rsidR="00B65B38">
        <w:rPr>
          <w:rFonts w:ascii="宋体" w:hAnsi="宋体" w:cs="Helvetica" w:hint="eastAsia"/>
          <w:color w:val="3E3E3E"/>
          <w:kern w:val="0"/>
          <w:sz w:val="28"/>
          <w:szCs w:val="28"/>
        </w:rPr>
        <w:t>业态设计</w:t>
      </w:r>
      <w:r>
        <w:rPr>
          <w:rFonts w:ascii="宋体" w:hAnsi="宋体" w:cs="Helvetica" w:hint="eastAsia"/>
          <w:color w:val="3E3E3E"/>
          <w:kern w:val="0"/>
          <w:sz w:val="28"/>
          <w:szCs w:val="28"/>
        </w:rPr>
        <w:t>上必须突出多元产业、多种渠道的复合型特征。其</w:t>
      </w:r>
      <w:r w:rsidR="00B65B38">
        <w:rPr>
          <w:rFonts w:ascii="宋体" w:hAnsi="宋体" w:cs="Helvetica" w:hint="eastAsia"/>
          <w:color w:val="3E3E3E"/>
          <w:kern w:val="0"/>
          <w:sz w:val="28"/>
          <w:szCs w:val="28"/>
        </w:rPr>
        <w:t>业态构成与</w:t>
      </w:r>
      <w:r>
        <w:rPr>
          <w:rFonts w:ascii="宋体" w:hAnsi="宋体" w:cs="Helvetica" w:hint="eastAsia"/>
          <w:color w:val="3E3E3E"/>
          <w:kern w:val="0"/>
          <w:sz w:val="28"/>
          <w:szCs w:val="28"/>
        </w:rPr>
        <w:t>利润来源应该是：</w:t>
      </w:r>
    </w:p>
    <w:p w:rsidR="007E0232" w:rsidRDefault="007E0232" w:rsidP="007E0232">
      <w:pPr>
        <w:ind w:firstLine="540"/>
        <w:rPr>
          <w:rFonts w:ascii="楷体_GB2312" w:eastAsia="楷体_GB2312" w:hAnsi="宋体" w:cstheme="minorBidi"/>
          <w:b/>
          <w:color w:val="000000"/>
          <w:sz w:val="28"/>
          <w:szCs w:val="28"/>
        </w:rPr>
      </w:pPr>
      <w:r>
        <w:rPr>
          <w:rFonts w:ascii="楷体_GB2312" w:eastAsia="楷体_GB2312" w:hAnsi="宋体" w:hint="eastAsia"/>
          <w:b/>
          <w:color w:val="000000"/>
          <w:sz w:val="28"/>
          <w:szCs w:val="28"/>
        </w:rPr>
        <w:t>以农林产业发展为基础盈利支撑，以旅游地产销售为快速盈利核心，以日常旅游经营为持续盈利保障，以战略合作为多元盈利延伸。</w:t>
      </w:r>
    </w:p>
    <w:p w:rsidR="007E0232" w:rsidRDefault="007E0232" w:rsidP="007E0232">
      <w:pPr>
        <w:ind w:firstLine="570"/>
        <w:rPr>
          <w:rFonts w:ascii="宋体" w:hAnsi="宋体" w:cs="Helvetica"/>
          <w:color w:val="3E3E3E"/>
          <w:kern w:val="0"/>
          <w:sz w:val="28"/>
          <w:szCs w:val="28"/>
        </w:rPr>
      </w:pPr>
      <w:r>
        <w:rPr>
          <w:rFonts w:ascii="宋体" w:hAnsi="宋体" w:hint="eastAsia"/>
          <w:color w:val="000000"/>
          <w:sz w:val="28"/>
          <w:szCs w:val="28"/>
        </w:rPr>
        <w:t>根据建立乡村旅游</w:t>
      </w:r>
      <w:r>
        <w:rPr>
          <w:rFonts w:ascii="宋体" w:hAnsi="宋体" w:cs="Helvetica" w:hint="eastAsia"/>
          <w:color w:val="3E3E3E"/>
          <w:kern w:val="0"/>
          <w:sz w:val="28"/>
          <w:szCs w:val="28"/>
        </w:rPr>
        <w:t>综合体的战略目标，本项目应当构建复合型的</w:t>
      </w:r>
      <w:r w:rsidR="00B65B38">
        <w:rPr>
          <w:rFonts w:ascii="宋体" w:hAnsi="宋体" w:cs="Helvetica" w:hint="eastAsia"/>
          <w:color w:val="3E3E3E"/>
          <w:kern w:val="0"/>
          <w:sz w:val="28"/>
          <w:szCs w:val="28"/>
        </w:rPr>
        <w:t>业务形态和</w:t>
      </w:r>
      <w:r>
        <w:rPr>
          <w:rFonts w:ascii="宋体" w:hAnsi="宋体" w:cs="Helvetica" w:hint="eastAsia"/>
          <w:color w:val="3E3E3E"/>
          <w:kern w:val="0"/>
          <w:sz w:val="28"/>
          <w:szCs w:val="28"/>
        </w:rPr>
        <w:t>盈利模式，主要特征为“农林搭台，旅游唱戏，一个平台，</w:t>
      </w:r>
      <w:r>
        <w:rPr>
          <w:rFonts w:ascii="宋体" w:hAnsi="宋体" w:cs="Helvetica" w:hint="eastAsia"/>
          <w:color w:val="3E3E3E"/>
          <w:kern w:val="0"/>
          <w:sz w:val="28"/>
          <w:szCs w:val="28"/>
        </w:rPr>
        <w:lastRenderedPageBreak/>
        <w:t>多业联动”。这种</w:t>
      </w:r>
      <w:r w:rsidR="00B65B38">
        <w:rPr>
          <w:rFonts w:ascii="宋体" w:hAnsi="宋体" w:cs="Helvetica" w:hint="eastAsia"/>
          <w:color w:val="3E3E3E"/>
          <w:kern w:val="0"/>
          <w:sz w:val="28"/>
          <w:szCs w:val="28"/>
        </w:rPr>
        <w:t>业态模式</w:t>
      </w:r>
      <w:r>
        <w:rPr>
          <w:rFonts w:ascii="宋体" w:hAnsi="宋体" w:cs="Helvetica" w:hint="eastAsia"/>
          <w:color w:val="3E3E3E"/>
          <w:kern w:val="0"/>
          <w:sz w:val="28"/>
          <w:szCs w:val="28"/>
        </w:rPr>
        <w:t>，主要内容为“一个平台、多业经营”：</w:t>
      </w:r>
    </w:p>
    <w:p w:rsidR="007E0232" w:rsidRDefault="007E0232" w:rsidP="007E0232">
      <w:pPr>
        <w:ind w:firstLine="570"/>
        <w:rPr>
          <w:rFonts w:ascii="楷体_GB2312" w:eastAsia="楷体_GB2312" w:hAnsi="宋体" w:cstheme="minorBidi"/>
          <w:b/>
          <w:color w:val="000000"/>
          <w:sz w:val="28"/>
          <w:szCs w:val="28"/>
        </w:rPr>
      </w:pPr>
      <w:r>
        <w:rPr>
          <w:rFonts w:ascii="楷体_GB2312" w:eastAsia="楷体_GB2312" w:hAnsi="宋体" w:hint="eastAsia"/>
          <w:b/>
          <w:color w:val="000000"/>
          <w:sz w:val="28"/>
          <w:szCs w:val="28"/>
        </w:rPr>
        <w:t>旅游综合体平台=花卉苗木+旅游观光+农庄地产+养生养老 +文化体验+旅游商业+合作项目。</w:t>
      </w:r>
    </w:p>
    <w:p w:rsidR="007E0232" w:rsidRDefault="007E0232" w:rsidP="007E0232">
      <w:pPr>
        <w:ind w:firstLine="570"/>
        <w:rPr>
          <w:rFonts w:ascii="宋体" w:eastAsiaTheme="minorEastAsia" w:hAnsi="宋体"/>
          <w:color w:val="000000"/>
          <w:sz w:val="28"/>
          <w:szCs w:val="28"/>
        </w:rPr>
      </w:pPr>
      <w:r>
        <w:rPr>
          <w:rFonts w:ascii="宋体" w:hAnsi="宋体" w:hint="eastAsia"/>
          <w:color w:val="000000"/>
          <w:sz w:val="28"/>
          <w:szCs w:val="28"/>
        </w:rPr>
        <w:t>紫薇花木作为农林主导产业，已经建立起从育苗、种植到栅栏加工销售的农业产业化商业模式，并构建起较强的盈利能力。</w:t>
      </w:r>
    </w:p>
    <w:p w:rsidR="007E0232" w:rsidRDefault="007E0232" w:rsidP="007E0232">
      <w:pPr>
        <w:ind w:firstLineChars="202" w:firstLine="566"/>
        <w:rPr>
          <w:rFonts w:ascii="宋体" w:hAnsi="宋体"/>
          <w:color w:val="000000"/>
          <w:sz w:val="28"/>
          <w:szCs w:val="28"/>
        </w:rPr>
      </w:pPr>
      <w:r>
        <w:rPr>
          <w:rFonts w:ascii="宋体" w:hAnsi="宋体" w:hint="eastAsia"/>
          <w:color w:val="000000"/>
          <w:sz w:val="28"/>
          <w:szCs w:val="28"/>
        </w:rPr>
        <w:t>依托紫薇花海的景观功能，植入发展乡村旅游，建立起乡村旅游综合体平台。依托这个平台，可以考虑多个业务方向。</w:t>
      </w:r>
    </w:p>
    <w:p w:rsidR="007E0232" w:rsidRDefault="007E0232" w:rsidP="007E0232">
      <w:pPr>
        <w:ind w:firstLineChars="200" w:firstLine="562"/>
        <w:rPr>
          <w:b/>
          <w:color w:val="000000"/>
          <w:sz w:val="28"/>
          <w:szCs w:val="28"/>
        </w:rPr>
      </w:pPr>
      <w:r>
        <w:rPr>
          <w:b/>
          <w:color w:val="000000"/>
          <w:sz w:val="28"/>
          <w:szCs w:val="28"/>
        </w:rPr>
        <w:t>1</w:t>
      </w:r>
      <w:r>
        <w:rPr>
          <w:rFonts w:hint="eastAsia"/>
          <w:b/>
          <w:color w:val="000000"/>
          <w:sz w:val="28"/>
          <w:szCs w:val="28"/>
        </w:rPr>
        <w:t>、花海观光</w:t>
      </w:r>
    </w:p>
    <w:p w:rsidR="007E0232" w:rsidRDefault="007E0232" w:rsidP="007E0232">
      <w:pPr>
        <w:ind w:firstLineChars="200" w:firstLine="560"/>
        <w:rPr>
          <w:rFonts w:ascii="宋体" w:hAnsi="宋体"/>
          <w:color w:val="000000"/>
          <w:sz w:val="28"/>
          <w:szCs w:val="28"/>
        </w:rPr>
      </w:pPr>
      <w:r>
        <w:rPr>
          <w:rFonts w:hint="eastAsia"/>
          <w:sz w:val="28"/>
          <w:szCs w:val="28"/>
        </w:rPr>
        <w:t>以全球最大紫薇花卉基地为核</w:t>
      </w:r>
      <w:r>
        <w:rPr>
          <w:rFonts w:ascii="宋体" w:hAnsi="宋体" w:hint="eastAsia"/>
          <w:color w:val="000000"/>
          <w:sz w:val="28"/>
          <w:szCs w:val="28"/>
        </w:rPr>
        <w:t>心吸引物，打造紫薇主题的中国著名花海景区。重点打造三大紫薇观光产品：一是紫薇花海大地景观。对整个紫薇花海的种植园地，做艺术化之造型处理，形成溪、岸、花、田集成的大地艺术。二是紫薇博览园。将紫薇的标本园、园艺园、科普园、观赏园等融于一园之中，作为紫薇花海的精品景区。三是紫薇迷宫。打造全球最大紫薇迷宫，作为参与性的旅游项目。</w:t>
      </w:r>
    </w:p>
    <w:p w:rsidR="007E0232" w:rsidRDefault="007E0232" w:rsidP="007E0232">
      <w:pPr>
        <w:rPr>
          <w:b/>
          <w:color w:val="000000"/>
          <w:sz w:val="28"/>
          <w:szCs w:val="28"/>
        </w:rPr>
      </w:pPr>
      <w:r>
        <w:rPr>
          <w:sz w:val="28"/>
          <w:szCs w:val="28"/>
        </w:rPr>
        <w:t xml:space="preserve">   </w:t>
      </w:r>
      <w:r>
        <w:rPr>
          <w:b/>
          <w:sz w:val="28"/>
          <w:szCs w:val="28"/>
        </w:rPr>
        <w:t xml:space="preserve"> </w:t>
      </w:r>
      <w:r>
        <w:rPr>
          <w:b/>
          <w:color w:val="000000"/>
          <w:sz w:val="28"/>
          <w:szCs w:val="28"/>
        </w:rPr>
        <w:t>2</w:t>
      </w:r>
      <w:r>
        <w:rPr>
          <w:rFonts w:hint="eastAsia"/>
          <w:b/>
          <w:color w:val="000000"/>
          <w:sz w:val="28"/>
          <w:szCs w:val="28"/>
        </w:rPr>
        <w:t>、公园休闲</w:t>
      </w:r>
    </w:p>
    <w:p w:rsidR="007E0232" w:rsidRDefault="007E0232" w:rsidP="007E0232">
      <w:pPr>
        <w:ind w:firstLineChars="200" w:firstLine="560"/>
        <w:rPr>
          <w:sz w:val="28"/>
          <w:szCs w:val="28"/>
        </w:rPr>
      </w:pPr>
      <w:r>
        <w:rPr>
          <w:rFonts w:hint="eastAsia"/>
          <w:color w:val="000000"/>
          <w:sz w:val="28"/>
          <w:szCs w:val="28"/>
        </w:rPr>
        <w:t>依托穿行于紫薇花海、长达</w:t>
      </w:r>
      <w:r>
        <w:rPr>
          <w:color w:val="000000"/>
          <w:sz w:val="28"/>
          <w:szCs w:val="28"/>
        </w:rPr>
        <w:t>5</w:t>
      </w:r>
      <w:r>
        <w:rPr>
          <w:rFonts w:hint="eastAsia"/>
          <w:color w:val="000000"/>
          <w:sz w:val="28"/>
          <w:szCs w:val="28"/>
        </w:rPr>
        <w:t>公里的</w:t>
      </w:r>
      <w:r>
        <w:rPr>
          <w:rFonts w:hint="eastAsia"/>
          <w:sz w:val="28"/>
          <w:szCs w:val="28"/>
        </w:rPr>
        <w:t>桃花溪弯曲河道和两岸原始森林，打造重庆一流的都市湿地公园。依托湿地公园特有的生态景观，既可开展诸如观光、戏水、划船、垂钓、品茗、棋牌、聊天、散步、健身等亲水型休闲活动，也可观赏溪流两岸的竹林、花海、彩林、田园、村落等自然景点。湿地公园的溪河岸边，可建成旅游休闲长廊，修建游览步道、临河坐椅、垂钓台、棋牌室、小酒馆、老式茶馆、亲水咖啡屋、特色商摊等旅游设施。</w:t>
      </w:r>
    </w:p>
    <w:p w:rsidR="007E0232" w:rsidRDefault="007E0232" w:rsidP="007E0232">
      <w:pPr>
        <w:ind w:firstLineChars="200" w:firstLine="562"/>
        <w:rPr>
          <w:b/>
          <w:color w:val="000000"/>
          <w:sz w:val="28"/>
          <w:szCs w:val="28"/>
        </w:rPr>
      </w:pPr>
      <w:r>
        <w:rPr>
          <w:b/>
          <w:color w:val="000000"/>
          <w:sz w:val="28"/>
          <w:szCs w:val="28"/>
        </w:rPr>
        <w:lastRenderedPageBreak/>
        <w:t>3</w:t>
      </w:r>
      <w:r>
        <w:rPr>
          <w:rFonts w:hint="eastAsia"/>
          <w:b/>
          <w:color w:val="000000"/>
          <w:sz w:val="28"/>
          <w:szCs w:val="28"/>
        </w:rPr>
        <w:t>、</w:t>
      </w:r>
      <w:r>
        <w:rPr>
          <w:rFonts w:hint="eastAsia"/>
          <w:b/>
          <w:sz w:val="28"/>
          <w:szCs w:val="28"/>
        </w:rPr>
        <w:t>特色餐饮</w:t>
      </w:r>
    </w:p>
    <w:p w:rsidR="007E0232" w:rsidRDefault="007E0232" w:rsidP="007E0232">
      <w:pPr>
        <w:ind w:firstLineChars="200" w:firstLine="560"/>
        <w:rPr>
          <w:sz w:val="28"/>
          <w:szCs w:val="28"/>
        </w:rPr>
      </w:pPr>
      <w:r>
        <w:rPr>
          <w:rFonts w:hint="eastAsia"/>
          <w:sz w:val="28"/>
          <w:szCs w:val="28"/>
        </w:rPr>
        <w:t>吃为旅游六大要素之首，特色餐饮是极为重要的旅游吸引物，能够带来持久性的人气。推出正宗的农家风味餐饮，是特色餐饮的首选。如甑子饭、杂粮饭、土鸡（肉、蛋）、老鸭子（肉、蛋）、腊味系列（老腊肉、腊心舌、腊排骨）、香肠、盐水鸭蛋、血豆腐、茶豆菜汤、绿豆汤、活水豆花、菜豆花、火烧青椒调盒、糍粑、麦粑、包谷粑、野菜粑、柚叶蒸菜包、米粉、汤圆（甜、咸、肉、醪糟）、手工面、红薯、土豆、有机菜、野生菜、野生鱼、土鳝鱼、土泥鳅、老咸菜、农家泡菜等，如果确保加工材料的绿色环保、菜品特色的乡村风味、餐饮器具的乡村风情，对于渴望回归乡村的城市居民，无疑是强大的磁场。如果还能围绕肉禽、野味、腊味、鱼类、鳅鳝等系列，推出几道其它地方没有的特色菜品，作为地方的餐饮招牌，那无疑是锦上添花之举。</w:t>
      </w:r>
    </w:p>
    <w:p w:rsidR="007E0232" w:rsidRDefault="007E0232" w:rsidP="007E0232">
      <w:pPr>
        <w:ind w:firstLineChars="200" w:firstLine="560"/>
        <w:rPr>
          <w:color w:val="000000"/>
          <w:sz w:val="28"/>
          <w:szCs w:val="28"/>
        </w:rPr>
      </w:pPr>
      <w:r>
        <w:rPr>
          <w:color w:val="000000"/>
          <w:sz w:val="28"/>
          <w:szCs w:val="28"/>
        </w:rPr>
        <w:t>4</w:t>
      </w:r>
      <w:r>
        <w:rPr>
          <w:rFonts w:hint="eastAsia"/>
          <w:color w:val="000000"/>
          <w:sz w:val="28"/>
          <w:szCs w:val="28"/>
        </w:rPr>
        <w:t>、</w:t>
      </w:r>
      <w:r>
        <w:rPr>
          <w:rFonts w:hint="eastAsia"/>
          <w:b/>
          <w:color w:val="000000"/>
          <w:sz w:val="28"/>
          <w:szCs w:val="28"/>
        </w:rPr>
        <w:t>农耕体验</w:t>
      </w:r>
    </w:p>
    <w:p w:rsidR="007E0232" w:rsidRDefault="007E0232" w:rsidP="007E0232">
      <w:pPr>
        <w:ind w:firstLineChars="200" w:firstLine="560"/>
        <w:rPr>
          <w:sz w:val="28"/>
          <w:szCs w:val="28"/>
        </w:rPr>
      </w:pPr>
      <w:r>
        <w:rPr>
          <w:rFonts w:hint="eastAsia"/>
          <w:sz w:val="28"/>
          <w:szCs w:val="28"/>
        </w:rPr>
        <w:t>可以考虑建立农耕文化博览园，其性质定位为两大功能：一是为成人服务的农趣园。展示各种农村生产与生活用具，布局稻田、菜地、果园、鱼塘、猪场等乡村生产场景，既可让游客参与</w:t>
      </w:r>
      <w:r>
        <w:rPr>
          <w:rFonts w:hint="eastAsia"/>
          <w:color w:val="000000"/>
          <w:sz w:val="28"/>
          <w:szCs w:val="28"/>
        </w:rPr>
        <w:t>简易农活，获得</w:t>
      </w:r>
      <w:r>
        <w:rPr>
          <w:rFonts w:hint="eastAsia"/>
          <w:sz w:val="28"/>
          <w:szCs w:val="28"/>
        </w:rPr>
        <w:t>农事体验，也可推出观赏与摘食合一的农家餐馆，让游客参与农家饭的制作过程，还可举办家庭农场，让游客亲自采摘新鲜蔬果、挑选禽蛋等农副产品带回家。二是为儿童服务的童趣园。按照农村儿童乐园的特点，让儿童参与摘菜、采果、采野花、钓鱼、捉泥鳅、搬螃蟹、寻蝉蜕、喂养小家禽、旋螺柁、跳绳、坐滑滑车、梭梭梭板、猜谜语、</w:t>
      </w:r>
      <w:r>
        <w:rPr>
          <w:rFonts w:hint="eastAsia"/>
          <w:sz w:val="28"/>
          <w:szCs w:val="28"/>
        </w:rPr>
        <w:lastRenderedPageBreak/>
        <w:t>捉迷藏、做游戏、画农村风情画等，从中体验农村儿童的快乐。以竹林、紫薇为材料的竹编、藤编工艺品，可作为重点推出的农耕文化体验特色项目。</w:t>
      </w:r>
    </w:p>
    <w:p w:rsidR="007E0232" w:rsidRDefault="007E0232" w:rsidP="007E0232">
      <w:pPr>
        <w:ind w:firstLineChars="200" w:firstLine="562"/>
        <w:rPr>
          <w:b/>
          <w:color w:val="000000"/>
          <w:sz w:val="28"/>
          <w:szCs w:val="28"/>
        </w:rPr>
      </w:pPr>
      <w:r>
        <w:rPr>
          <w:b/>
          <w:color w:val="000000"/>
          <w:sz w:val="28"/>
          <w:szCs w:val="28"/>
        </w:rPr>
        <w:t>5</w:t>
      </w:r>
      <w:r>
        <w:rPr>
          <w:rFonts w:hint="eastAsia"/>
          <w:b/>
          <w:color w:val="000000"/>
          <w:sz w:val="28"/>
          <w:szCs w:val="28"/>
        </w:rPr>
        <w:t>、婚庆寿庆</w:t>
      </w:r>
    </w:p>
    <w:p w:rsidR="007E0232" w:rsidRDefault="007E0232" w:rsidP="007E0232">
      <w:pPr>
        <w:ind w:firstLineChars="200" w:firstLine="560"/>
        <w:rPr>
          <w:sz w:val="28"/>
          <w:szCs w:val="28"/>
        </w:rPr>
      </w:pPr>
      <w:r>
        <w:rPr>
          <w:rFonts w:hint="eastAsia"/>
          <w:sz w:val="28"/>
          <w:szCs w:val="28"/>
        </w:rPr>
        <w:t>婚庆寿庆，是个永恒而巨大的市场。以紫薇花海与曲岸溪流为特征的乡村旅游综合体，为推出浪漫主题旅游项目奠定了天然基底。建议创办浪漫爱情主题乐园，建立乡村婚庆酒店，露天婚礼广场，基督教堂，婚庆服务中心，爱情梦想园林，婚纱、</w:t>
      </w:r>
      <w:r>
        <w:rPr>
          <w:sz w:val="28"/>
          <w:szCs w:val="28"/>
        </w:rPr>
        <w:t>VCR</w:t>
      </w:r>
      <w:r>
        <w:rPr>
          <w:rFonts w:hint="eastAsia"/>
          <w:sz w:val="28"/>
          <w:szCs w:val="28"/>
        </w:rPr>
        <w:t>与微电影拍摄景区等配套设施，打造长寿规模最大、最为近便的爱情婚庆主题公园。同时，利用紫薇花作为“长寿花”的特点，依托景区的餐馆、酒店，拓展寿宴市场。</w:t>
      </w:r>
    </w:p>
    <w:p w:rsidR="007E0232" w:rsidRDefault="007E0232" w:rsidP="007E0232">
      <w:pPr>
        <w:ind w:firstLineChars="200" w:firstLine="562"/>
        <w:rPr>
          <w:b/>
          <w:color w:val="000000"/>
          <w:sz w:val="28"/>
          <w:szCs w:val="28"/>
        </w:rPr>
      </w:pPr>
      <w:r>
        <w:rPr>
          <w:b/>
          <w:color w:val="000000"/>
          <w:sz w:val="28"/>
          <w:szCs w:val="28"/>
        </w:rPr>
        <w:t>6</w:t>
      </w:r>
      <w:r>
        <w:rPr>
          <w:rFonts w:hint="eastAsia"/>
          <w:b/>
          <w:color w:val="000000"/>
          <w:sz w:val="28"/>
          <w:szCs w:val="28"/>
        </w:rPr>
        <w:t>、农庄度假</w:t>
      </w:r>
    </w:p>
    <w:p w:rsidR="007E0232" w:rsidRDefault="007E0232" w:rsidP="007E0232">
      <w:pPr>
        <w:widowControl/>
        <w:ind w:firstLineChars="200" w:firstLine="560"/>
        <w:rPr>
          <w:sz w:val="28"/>
          <w:szCs w:val="28"/>
        </w:rPr>
      </w:pPr>
      <w:r>
        <w:rPr>
          <w:rFonts w:hint="eastAsia"/>
          <w:sz w:val="28"/>
          <w:szCs w:val="28"/>
        </w:rPr>
        <w:t>万亩花海、十里溪流、原始森林、空气清新、食品安全、交通便捷等因素，为休闲农庄提供了良好条件。基于此，应当把休闲农庄作为一个重要业态，且极有可能成为继长寿湖之后的又一个旅游地产热销地。应当根据地形地貌特点和旅游产业布局，建成若干个大分散、小集中的旅游度假组团，让众多休闲农庄星罗棋布于花海、溪流、森林、田园之中。在农庄档次上，既有高档乡村度假酒店，又有大众化的乡村客栈和度假小屋，既有用于公共接待的酒店、客栈，又有用于私家居住的农家小院和公寓。</w:t>
      </w:r>
    </w:p>
    <w:p w:rsidR="007E0232" w:rsidRDefault="007E0232" w:rsidP="007E0232">
      <w:pPr>
        <w:ind w:firstLineChars="200" w:firstLine="562"/>
        <w:rPr>
          <w:b/>
          <w:color w:val="000000"/>
          <w:sz w:val="28"/>
          <w:szCs w:val="28"/>
        </w:rPr>
      </w:pPr>
      <w:r>
        <w:rPr>
          <w:b/>
          <w:color w:val="000000"/>
          <w:sz w:val="28"/>
          <w:szCs w:val="28"/>
        </w:rPr>
        <w:t>7</w:t>
      </w:r>
      <w:r>
        <w:rPr>
          <w:rFonts w:hint="eastAsia"/>
          <w:b/>
          <w:color w:val="000000"/>
          <w:sz w:val="28"/>
          <w:szCs w:val="28"/>
        </w:rPr>
        <w:t>、养生养老</w:t>
      </w:r>
    </w:p>
    <w:p w:rsidR="007E0232" w:rsidRDefault="007E0232" w:rsidP="007E0232">
      <w:pPr>
        <w:ind w:firstLine="570"/>
        <w:rPr>
          <w:rFonts w:ascii="宋体" w:hAnsi="宋体"/>
          <w:color w:val="000000"/>
          <w:sz w:val="28"/>
          <w:szCs w:val="28"/>
        </w:rPr>
      </w:pPr>
      <w:r>
        <w:rPr>
          <w:rFonts w:ascii="宋体" w:hAnsi="宋体" w:hint="eastAsia"/>
          <w:color w:val="000000"/>
          <w:sz w:val="28"/>
          <w:szCs w:val="28"/>
        </w:rPr>
        <w:t>结合行业经验和市场趋势，倾向于开展医养一体化的养生养老项</w:t>
      </w:r>
      <w:r>
        <w:rPr>
          <w:rFonts w:ascii="宋体" w:hAnsi="宋体" w:hint="eastAsia"/>
          <w:color w:val="000000"/>
          <w:sz w:val="28"/>
          <w:szCs w:val="28"/>
        </w:rPr>
        <w:lastRenderedPageBreak/>
        <w:t>目，建立医养一体化养生养老基地。从长寿现状看，目前还没有一个环境好、离城近、医养一体的养生养老项目。在运作方式上，可以引进一家养生养老管理机构或数名养生养老管理人员，邀请长寿区中医院提供全面医疗支持，建立规范的管理模式，突出医养一体特色，形成品牌影响和竞争优势。</w:t>
      </w:r>
    </w:p>
    <w:p w:rsidR="007E0232" w:rsidRDefault="007E0232" w:rsidP="007E0232">
      <w:pPr>
        <w:ind w:firstLine="570"/>
        <w:rPr>
          <w:rFonts w:ascii="宋体" w:hAnsi="宋体"/>
          <w:b/>
          <w:color w:val="000000"/>
          <w:sz w:val="28"/>
          <w:szCs w:val="28"/>
        </w:rPr>
      </w:pPr>
      <w:r>
        <w:rPr>
          <w:b/>
          <w:color w:val="000000"/>
          <w:sz w:val="28"/>
          <w:szCs w:val="28"/>
        </w:rPr>
        <w:t>8</w:t>
      </w:r>
      <w:r>
        <w:rPr>
          <w:rFonts w:hint="eastAsia"/>
          <w:b/>
          <w:color w:val="000000"/>
          <w:sz w:val="28"/>
          <w:szCs w:val="28"/>
        </w:rPr>
        <w:t>、会务培训</w:t>
      </w:r>
    </w:p>
    <w:p w:rsidR="007E0232" w:rsidRDefault="007E0232" w:rsidP="007E0232">
      <w:pPr>
        <w:ind w:firstLineChars="200" w:firstLine="560"/>
        <w:rPr>
          <w:rFonts w:ascii="宋体" w:hAnsi="宋体"/>
          <w:color w:val="000000"/>
          <w:sz w:val="28"/>
          <w:szCs w:val="28"/>
        </w:rPr>
      </w:pPr>
      <w:r>
        <w:rPr>
          <w:rFonts w:ascii="宋体" w:hAnsi="宋体" w:hint="eastAsia"/>
          <w:color w:val="000000"/>
          <w:sz w:val="28"/>
          <w:szCs w:val="28"/>
        </w:rPr>
        <w:t>会务培训是个很大的市场。优越的自然环境，完善的服务设施，便捷的交通区位，必然给紫薇花海的会务培训业务带来竞争优势。除去惯常的会务培训外，还可以借助各种文化资源，推出诸如禅修、清修等集休闲度假、养生养老、文化教育为一体的旅游度假方式。很多企业，都希望在一个幽美的环境中，一边休闲度假，放松身心，一边接受培训，活跃思维，足见会务培训，对于紫薇花海而言，确实大有可为。</w:t>
      </w:r>
    </w:p>
    <w:p w:rsidR="007E0232" w:rsidRDefault="007E0232" w:rsidP="007E0232">
      <w:pPr>
        <w:ind w:firstLineChars="200" w:firstLine="562"/>
        <w:rPr>
          <w:rFonts w:ascii="宋体" w:hAnsi="宋体"/>
          <w:b/>
          <w:color w:val="000000"/>
          <w:sz w:val="28"/>
          <w:szCs w:val="28"/>
        </w:rPr>
      </w:pPr>
      <w:r>
        <w:rPr>
          <w:rFonts w:ascii="宋体" w:hAnsi="宋体" w:hint="eastAsia"/>
          <w:b/>
          <w:color w:val="000000"/>
          <w:sz w:val="28"/>
          <w:szCs w:val="28"/>
        </w:rPr>
        <w:t>9、旅游商业</w:t>
      </w:r>
    </w:p>
    <w:p w:rsidR="007E0232" w:rsidRDefault="007E0232" w:rsidP="007E0232">
      <w:pPr>
        <w:ind w:firstLineChars="200" w:firstLine="560"/>
        <w:rPr>
          <w:rFonts w:ascii="宋体" w:hAnsi="宋体"/>
          <w:color w:val="000000"/>
          <w:sz w:val="28"/>
          <w:szCs w:val="28"/>
        </w:rPr>
      </w:pPr>
      <w:r>
        <w:rPr>
          <w:rFonts w:ascii="宋体" w:hAnsi="宋体" w:hint="eastAsia"/>
          <w:color w:val="000000"/>
          <w:sz w:val="28"/>
          <w:szCs w:val="28"/>
        </w:rPr>
        <w:t>作为乡村旅游综合体，紫薇花海应该建立一个具有综合服务功能的旅游商业街区。这既是一个旅游服务功能区，又是一个风情小镇，也是一个商业地产项目。这条旅游商街，可以起一个优雅的名字：紫薇雅郡。</w:t>
      </w:r>
    </w:p>
    <w:p w:rsidR="007E0232" w:rsidRDefault="007E0232" w:rsidP="007E0232">
      <w:pPr>
        <w:ind w:firstLineChars="200" w:firstLine="560"/>
        <w:rPr>
          <w:rFonts w:ascii="宋体" w:hAnsi="宋体"/>
          <w:color w:val="000000"/>
          <w:sz w:val="28"/>
          <w:szCs w:val="28"/>
        </w:rPr>
      </w:pPr>
      <w:r>
        <w:rPr>
          <w:rFonts w:ascii="宋体" w:hAnsi="宋体" w:hint="eastAsia"/>
          <w:color w:val="000000"/>
          <w:sz w:val="28"/>
          <w:szCs w:val="28"/>
        </w:rPr>
        <w:t>根据紫薇花海的自然资源特点和旅游项目布局，紫薇雅郡的选址，应该在各个旅游项目和休闲农庄组团大致等距的点位，且必须是在桃花溪岸边，最好是横跨桃花溪两岸，中有石桥相通，形成江南水乡的特色，完善吃、住、行、游、购、娱等服务功能，建成的亲水型生态</w:t>
      </w:r>
      <w:r>
        <w:rPr>
          <w:rFonts w:ascii="宋体" w:hAnsi="宋体" w:hint="eastAsia"/>
          <w:color w:val="000000"/>
          <w:sz w:val="28"/>
          <w:szCs w:val="28"/>
        </w:rPr>
        <w:lastRenderedPageBreak/>
        <w:t>旅游风情小镇。</w:t>
      </w:r>
    </w:p>
    <w:p w:rsidR="007E0232" w:rsidRDefault="007E0232" w:rsidP="007E0232">
      <w:pPr>
        <w:ind w:firstLineChars="200" w:firstLine="562"/>
        <w:rPr>
          <w:b/>
          <w:sz w:val="28"/>
          <w:szCs w:val="28"/>
        </w:rPr>
      </w:pPr>
      <w:r>
        <w:rPr>
          <w:b/>
          <w:color w:val="000000"/>
          <w:sz w:val="28"/>
          <w:szCs w:val="28"/>
        </w:rPr>
        <w:t>10</w:t>
      </w:r>
      <w:r>
        <w:rPr>
          <w:rFonts w:hint="eastAsia"/>
          <w:b/>
          <w:color w:val="000000"/>
          <w:sz w:val="28"/>
          <w:szCs w:val="28"/>
        </w:rPr>
        <w:t>、主题活动</w:t>
      </w:r>
    </w:p>
    <w:p w:rsidR="007E0232" w:rsidRDefault="007E0232" w:rsidP="007E0232">
      <w:pPr>
        <w:ind w:firstLineChars="200" w:firstLine="560"/>
        <w:rPr>
          <w:sz w:val="28"/>
          <w:szCs w:val="28"/>
        </w:rPr>
      </w:pPr>
      <w:r>
        <w:rPr>
          <w:rFonts w:hint="eastAsia"/>
          <w:sz w:val="28"/>
          <w:szCs w:val="28"/>
        </w:rPr>
        <w:t>一是举办紫薇花海浪漫季活动。配套举办紫薇花海征文与摄影大赛、婚纱摄影与爱情</w:t>
      </w:r>
      <w:r>
        <w:rPr>
          <w:sz w:val="28"/>
          <w:szCs w:val="28"/>
        </w:rPr>
        <w:t>VCR</w:t>
      </w:r>
      <w:r>
        <w:rPr>
          <w:rFonts w:hint="eastAsia"/>
          <w:sz w:val="28"/>
          <w:szCs w:val="28"/>
        </w:rPr>
        <w:t>大赛、七夕浪漫之夜、紫薇花海露营、夏季浪漫狂欢节、紫薇花海自驾游、婚庆用品展览等子项活动。</w:t>
      </w:r>
      <w:r>
        <w:rPr>
          <w:rFonts w:ascii="宋体" w:hAnsi="宋体" w:hint="eastAsia"/>
          <w:color w:val="000000"/>
          <w:sz w:val="28"/>
          <w:szCs w:val="28"/>
        </w:rPr>
        <w:t>二是举办农家美食季活动。活动时间选择在元旦春节期间，重点推出原汁原味的农家美食，与一年一度的餐饮消费高峰期结合，与刨猪汤消费旺季和农家年货采购配套。三是举办农耕文化体验季活动。活动时间选择在春季和夏初，依托农趣园和童趣园，开展以赏农家景、住农家屋、吃农家饭、做农家事、购农家物为主题的综合体验活动。四是举办中国</w:t>
      </w:r>
      <w:r>
        <w:rPr>
          <w:rFonts w:hint="eastAsia"/>
          <w:sz w:val="28"/>
          <w:szCs w:val="28"/>
        </w:rPr>
        <w:t>传统节庆系列活动。除春节、元宵、清明、端午、七夕、中秋、重阳中国传统七大节日外，春耕节（龙抬头）</w:t>
      </w:r>
      <w:r>
        <w:rPr>
          <w:rFonts w:ascii="宋体" w:hAnsi="宋体" w:hint="eastAsia"/>
          <w:color w:val="000000"/>
          <w:sz w:val="28"/>
          <w:szCs w:val="28"/>
        </w:rPr>
        <w:t>、上巳节（踏青节）、</w:t>
      </w:r>
      <w:hyperlink r:id="rId6" w:tgtFrame="_blank" w:history="1">
        <w:r>
          <w:rPr>
            <w:rStyle w:val="a3"/>
            <w:rFonts w:ascii="宋体" w:hAnsi="宋体" w:hint="eastAsia"/>
            <w:color w:val="000000"/>
            <w:sz w:val="28"/>
            <w:szCs w:val="28"/>
          </w:rPr>
          <w:t>寒食节</w:t>
        </w:r>
      </w:hyperlink>
      <w:r>
        <w:rPr>
          <w:rFonts w:ascii="宋体" w:hAnsi="宋体" w:hint="eastAsia"/>
          <w:color w:val="000000"/>
          <w:sz w:val="28"/>
          <w:szCs w:val="28"/>
        </w:rPr>
        <w:t>、</w:t>
      </w:r>
      <w:r>
        <w:rPr>
          <w:rFonts w:hint="eastAsia"/>
          <w:sz w:val="28"/>
          <w:szCs w:val="28"/>
        </w:rPr>
        <w:t>孔子诞辰（农历八月二十七）、冬至等，也是重要的节日。可以根据这些节日的特点，与紫薇花海、特色餐饮、农耕文化结合，开展各种具有吸引力的活动。</w:t>
      </w:r>
    </w:p>
    <w:p w:rsidR="00B65B38" w:rsidRDefault="007E0232" w:rsidP="00B65B38">
      <w:pPr>
        <w:rPr>
          <w:rFonts w:ascii="宋体" w:hAnsi="宋体"/>
          <w:b/>
          <w:color w:val="000000"/>
          <w:sz w:val="32"/>
          <w:szCs w:val="32"/>
        </w:rPr>
      </w:pPr>
      <w:r>
        <w:rPr>
          <w:rFonts w:hint="eastAsia"/>
          <w:b/>
          <w:color w:val="FF0000"/>
          <w:sz w:val="32"/>
          <w:szCs w:val="32"/>
        </w:rPr>
        <w:t>五、</w:t>
      </w:r>
      <w:r w:rsidR="00B65B38" w:rsidRPr="00B65B38">
        <w:rPr>
          <w:rFonts w:hint="eastAsia"/>
          <w:b/>
          <w:color w:val="FF0000"/>
          <w:sz w:val="32"/>
          <w:szCs w:val="32"/>
        </w:rPr>
        <w:t>空间布局</w:t>
      </w:r>
    </w:p>
    <w:p w:rsidR="00B65B38" w:rsidRDefault="00B65B38" w:rsidP="00B65B38">
      <w:pPr>
        <w:ind w:firstLineChars="196" w:firstLine="549"/>
        <w:rPr>
          <w:rFonts w:ascii="宋体" w:hAnsi="宋体" w:cs="宋体"/>
          <w:color w:val="000000"/>
          <w:kern w:val="0"/>
          <w:sz w:val="28"/>
          <w:szCs w:val="28"/>
        </w:rPr>
      </w:pPr>
      <w:r>
        <w:rPr>
          <w:rFonts w:ascii="宋体" w:hAnsi="宋体" w:cs="宋体" w:hint="eastAsia"/>
          <w:color w:val="000000"/>
          <w:kern w:val="0"/>
          <w:sz w:val="28"/>
          <w:szCs w:val="28"/>
        </w:rPr>
        <w:t>紫薇花海乡村旅游综合体，根据资源特点和发展定位，可以划分为两大板块：核心景区和辅助景区。</w:t>
      </w:r>
    </w:p>
    <w:p w:rsidR="00B65B38" w:rsidRDefault="00B65B38" w:rsidP="00B65B38">
      <w:pPr>
        <w:ind w:firstLineChars="196" w:firstLine="549"/>
        <w:rPr>
          <w:rFonts w:ascii="宋体" w:hAnsi="宋体" w:cs="宋体"/>
          <w:color w:val="000000"/>
          <w:kern w:val="0"/>
          <w:sz w:val="28"/>
          <w:szCs w:val="28"/>
        </w:rPr>
      </w:pPr>
      <w:r>
        <w:rPr>
          <w:rFonts w:ascii="宋体" w:hAnsi="宋体" w:cs="宋体" w:hint="eastAsia"/>
          <w:color w:val="000000"/>
          <w:kern w:val="0"/>
          <w:sz w:val="28"/>
          <w:szCs w:val="28"/>
        </w:rPr>
        <w:t>核心景区板块，位于桃花溪生态隔离带中部，大致范围为渡舟街道保丰村之磨滩河、老踏堡一线以北到新市镇惠民村之祝家桥与付新公路以南的桃花溪两岸，南北长约3.7公里，东西宽约450—1200米，面积约3平方公里。核心景区板块，以桃花溪河道为中轴线，可划分</w:t>
      </w:r>
      <w:r>
        <w:rPr>
          <w:rFonts w:ascii="宋体" w:hAnsi="宋体" w:cs="宋体" w:hint="eastAsia"/>
          <w:color w:val="000000"/>
          <w:kern w:val="0"/>
          <w:sz w:val="28"/>
          <w:szCs w:val="28"/>
        </w:rPr>
        <w:lastRenderedPageBreak/>
        <w:t>为四大功能区：</w:t>
      </w:r>
    </w:p>
    <w:p w:rsidR="00B65B38" w:rsidRDefault="00B65B38" w:rsidP="00B65B38">
      <w:pPr>
        <w:ind w:firstLineChars="250" w:firstLine="703"/>
        <w:rPr>
          <w:rFonts w:ascii="宋体" w:hAnsi="宋体" w:cs="宋体"/>
          <w:b/>
          <w:color w:val="000000"/>
          <w:kern w:val="0"/>
          <w:sz w:val="28"/>
          <w:szCs w:val="28"/>
        </w:rPr>
      </w:pPr>
      <w:r>
        <w:rPr>
          <w:rFonts w:ascii="宋体" w:hAnsi="宋体" w:cs="宋体" w:hint="eastAsia"/>
          <w:b/>
          <w:color w:val="000000"/>
          <w:kern w:val="0"/>
          <w:sz w:val="28"/>
          <w:szCs w:val="28"/>
        </w:rPr>
        <w:t>1、紫薇花海观光区</w:t>
      </w:r>
    </w:p>
    <w:p w:rsidR="00B65B38" w:rsidRDefault="00B65B38" w:rsidP="00B65B38">
      <w:pPr>
        <w:ind w:firstLineChars="250" w:firstLine="700"/>
        <w:rPr>
          <w:b/>
          <w:sz w:val="28"/>
          <w:szCs w:val="28"/>
        </w:rPr>
      </w:pPr>
      <w:r>
        <w:rPr>
          <w:rFonts w:ascii="宋体" w:hAnsi="宋体" w:cs="宋体" w:hint="eastAsia"/>
          <w:color w:val="000000"/>
          <w:kern w:val="0"/>
          <w:sz w:val="28"/>
          <w:szCs w:val="28"/>
        </w:rPr>
        <w:t>主要布局于陶家桥至祝家桥之间的桃花溪两岸，涉及新市镇红土地村、惠民村和八颗镇鹿坪村、美满村的部分地块，主要观光点有下河坝、上河坝、内江坝、祝家坝、夏坝、冉家湾等紫薇集中种植地带。婚纱、爱情VCR、浪漫微电影拍摄等浪漫主题项目，</w:t>
      </w:r>
      <w:r w:rsidRPr="00D960E9">
        <w:rPr>
          <w:rFonts w:ascii="宋体" w:hAnsi="宋体" w:cs="宋体" w:hint="eastAsia"/>
          <w:color w:val="000000"/>
          <w:kern w:val="0"/>
          <w:sz w:val="28"/>
          <w:szCs w:val="28"/>
        </w:rPr>
        <w:t>可</w:t>
      </w:r>
      <w:r>
        <w:rPr>
          <w:rFonts w:ascii="宋体" w:hAnsi="宋体" w:cs="宋体" w:hint="eastAsia"/>
          <w:color w:val="000000"/>
          <w:kern w:val="0"/>
          <w:sz w:val="28"/>
          <w:szCs w:val="28"/>
        </w:rPr>
        <w:t>布局于下河坝、连二沱、上河坝一线的桃花溪两岸，与紫薇花海观光区重叠。</w:t>
      </w:r>
      <w:r>
        <w:rPr>
          <w:b/>
          <w:sz w:val="28"/>
          <w:szCs w:val="28"/>
        </w:rPr>
        <w:t xml:space="preserve">  </w:t>
      </w:r>
    </w:p>
    <w:p w:rsidR="00B65B38" w:rsidRDefault="00B65B38" w:rsidP="00B65B38">
      <w:pPr>
        <w:ind w:firstLineChars="250" w:firstLine="703"/>
        <w:rPr>
          <w:b/>
          <w:sz w:val="28"/>
          <w:szCs w:val="28"/>
        </w:rPr>
      </w:pPr>
      <w:r>
        <w:rPr>
          <w:rFonts w:ascii="宋体" w:hAnsi="宋体" w:cs="宋体" w:hint="eastAsia"/>
          <w:b/>
          <w:color w:val="000000"/>
          <w:kern w:val="0"/>
          <w:sz w:val="28"/>
          <w:szCs w:val="28"/>
        </w:rPr>
        <w:t>2、湿地公园游览区</w:t>
      </w:r>
    </w:p>
    <w:p w:rsidR="00B65B38" w:rsidRDefault="00B65B38" w:rsidP="00B65B38">
      <w:pPr>
        <w:ind w:firstLineChars="250" w:firstLine="700"/>
        <w:rPr>
          <w:rFonts w:ascii="宋体" w:hAnsi="宋体" w:cs="宋体"/>
          <w:color w:val="000000"/>
          <w:kern w:val="0"/>
          <w:sz w:val="28"/>
          <w:szCs w:val="28"/>
        </w:rPr>
      </w:pPr>
      <w:r>
        <w:rPr>
          <w:rFonts w:ascii="宋体" w:hAnsi="宋体" w:cs="宋体" w:hint="eastAsia"/>
          <w:color w:val="000000"/>
          <w:kern w:val="0"/>
          <w:sz w:val="28"/>
          <w:szCs w:val="28"/>
        </w:rPr>
        <w:t>主要布局于磨滩电站、老踏堡至陶家桥之间约2公里的桃花溪河道及其保丰村之桃花溪支流磨滩河两岸。桃花溪主河道及支流磨滩河两岸，有以竹林、麻柳为主的原始森林绿化带，单边宽度约50米。湿地公园的范围，即桃花溪主河道与支流磨滩河及其两岸的绿化带。</w:t>
      </w:r>
    </w:p>
    <w:p w:rsidR="00B65B38" w:rsidRDefault="00B65B38" w:rsidP="00B65B38">
      <w:pPr>
        <w:ind w:firstLineChars="250" w:firstLine="703"/>
        <w:rPr>
          <w:b/>
          <w:sz w:val="28"/>
          <w:szCs w:val="28"/>
        </w:rPr>
      </w:pPr>
      <w:r>
        <w:rPr>
          <w:b/>
          <w:sz w:val="28"/>
          <w:szCs w:val="28"/>
        </w:rPr>
        <w:t>3</w:t>
      </w:r>
      <w:r>
        <w:rPr>
          <w:rFonts w:hint="eastAsia"/>
          <w:b/>
          <w:sz w:val="28"/>
          <w:szCs w:val="28"/>
        </w:rPr>
        <w:t>、休闲农庄度假区</w:t>
      </w:r>
    </w:p>
    <w:p w:rsidR="00B65B38" w:rsidRDefault="00B65B38" w:rsidP="00B65B38">
      <w:pPr>
        <w:ind w:firstLineChars="250" w:firstLine="700"/>
        <w:rPr>
          <w:sz w:val="28"/>
          <w:szCs w:val="28"/>
        </w:rPr>
      </w:pPr>
      <w:r>
        <w:rPr>
          <w:rFonts w:hint="eastAsia"/>
          <w:sz w:val="28"/>
          <w:szCs w:val="28"/>
        </w:rPr>
        <w:t>重点布局作坊湾组团（管理中心南侧的两河四岸交汇地带）、老鹞山组团（原四季园范围之缓坡地带）、松树林组团（含周家湾到下河坝南侧丘陵地带）、东震寺组团（景区主干公路东边，有古寺遗址和寺坎下塘为景观依托）、高石坎组团（有桃花溪支流磨滩河及其绿化带作景观支撑）。现有的管理中心，可视为作坊湾组团之一部分，并可适当就近扩大规模。农耕体验、婚庆寿庆等项目，建议依托休闲农庄，主要布局在作坊湾组团范围内。</w:t>
      </w:r>
    </w:p>
    <w:p w:rsidR="00B65B38" w:rsidRDefault="00B65B38" w:rsidP="00B65B38">
      <w:pPr>
        <w:ind w:firstLineChars="250" w:firstLine="703"/>
        <w:rPr>
          <w:b/>
          <w:sz w:val="28"/>
          <w:szCs w:val="28"/>
        </w:rPr>
      </w:pPr>
      <w:r>
        <w:rPr>
          <w:b/>
          <w:sz w:val="28"/>
          <w:szCs w:val="28"/>
        </w:rPr>
        <w:t>4</w:t>
      </w:r>
      <w:r>
        <w:rPr>
          <w:rFonts w:hint="eastAsia"/>
          <w:b/>
          <w:sz w:val="28"/>
          <w:szCs w:val="28"/>
        </w:rPr>
        <w:t>、紫薇雅郡商旅区</w:t>
      </w:r>
    </w:p>
    <w:p w:rsidR="00B65B38" w:rsidRDefault="00B65B38" w:rsidP="00B65B38">
      <w:pPr>
        <w:ind w:firstLineChars="250" w:firstLine="700"/>
        <w:rPr>
          <w:sz w:val="28"/>
          <w:szCs w:val="28"/>
        </w:rPr>
      </w:pPr>
      <w:r>
        <w:rPr>
          <w:rFonts w:hint="eastAsia"/>
          <w:sz w:val="28"/>
          <w:szCs w:val="28"/>
        </w:rPr>
        <w:t>按照前面四大功能区的分布，特别是休闲农庄的组团布局，根</w:t>
      </w:r>
      <w:r>
        <w:rPr>
          <w:rFonts w:hint="eastAsia"/>
          <w:sz w:val="28"/>
          <w:szCs w:val="28"/>
        </w:rPr>
        <w:lastRenderedPageBreak/>
        <w:t>据旅游商街的功能定位，经过综合考虑，紫薇雅郡的最佳选址，应该在规划中的湿地公园最北端陶家桥的桃花溪两岸。这个区域，有桃花溪流、原始森林、紫薇花海为依托，与湿地公园连成一体，又与其它功能区和休闲农庄组团基本等距，符合旅游商街的选址要求，便于发挥旅游小镇居中辐射的功能。</w:t>
      </w:r>
    </w:p>
    <w:p w:rsidR="00B65B38" w:rsidRDefault="00B65B38" w:rsidP="00B65B38">
      <w:pPr>
        <w:ind w:firstLineChars="250" w:firstLine="700"/>
        <w:rPr>
          <w:rFonts w:ascii="宋体" w:hAnsi="宋体" w:cs="宋体"/>
          <w:color w:val="000000"/>
          <w:kern w:val="0"/>
          <w:sz w:val="28"/>
          <w:szCs w:val="28"/>
        </w:rPr>
      </w:pPr>
      <w:r>
        <w:rPr>
          <w:rFonts w:ascii="宋体" w:hAnsi="宋体" w:cs="宋体" w:hint="eastAsia"/>
          <w:color w:val="000000"/>
          <w:kern w:val="0"/>
          <w:sz w:val="28"/>
          <w:szCs w:val="28"/>
        </w:rPr>
        <w:t>辅助景区板块，由两部分组成。一部分从一带南端到磨滩电站、老踏板一线与核心景区相连；一部分从一带北端到祝家桥付新公路一线与核心景区相连。这两部分地块，是核心景区的辅助景区，也是未来发展的预留空间。辅助景区主要发挥陪衬角色，对核心景区起景观烘托作用，除鸡冠寺外，暂时都不纳入旅游开发范围。</w:t>
      </w:r>
    </w:p>
    <w:p w:rsidR="00B65B38" w:rsidRDefault="00B65B38" w:rsidP="00B65B38">
      <w:pPr>
        <w:ind w:firstLineChars="250" w:firstLine="700"/>
        <w:rPr>
          <w:rFonts w:ascii="宋体" w:hAnsi="宋体" w:cs="宋体"/>
          <w:color w:val="000000"/>
          <w:kern w:val="0"/>
          <w:sz w:val="28"/>
          <w:szCs w:val="28"/>
        </w:rPr>
      </w:pPr>
      <w:r>
        <w:rPr>
          <w:rFonts w:ascii="宋体" w:hAnsi="宋体" w:cs="宋体" w:hint="eastAsia"/>
          <w:color w:val="000000"/>
          <w:kern w:val="0"/>
          <w:sz w:val="28"/>
          <w:szCs w:val="28"/>
        </w:rPr>
        <w:t>作为整个紫薇花海景区的最高点，鸡冠寺地势险要，顶部平坦，不仅视野开阔，有登高望远之胜概，而且既有古寺、古寨等历史遗迹，又有黄桷树和优质葡萄园，可以作为一个特色旅游景点，开展葡萄采摘、农家乐、烧烤、夜啤酒等旅游项目。</w:t>
      </w:r>
    </w:p>
    <w:p w:rsidR="007E0232" w:rsidRDefault="00B65B38" w:rsidP="007E0232">
      <w:pPr>
        <w:rPr>
          <w:b/>
          <w:color w:val="FF0000"/>
          <w:sz w:val="32"/>
          <w:szCs w:val="32"/>
        </w:rPr>
      </w:pPr>
      <w:r>
        <w:rPr>
          <w:rFonts w:hint="eastAsia"/>
          <w:b/>
          <w:color w:val="FF0000"/>
          <w:sz w:val="32"/>
          <w:szCs w:val="32"/>
        </w:rPr>
        <w:t>六、</w:t>
      </w:r>
      <w:r w:rsidR="007E0232">
        <w:rPr>
          <w:rFonts w:hint="eastAsia"/>
          <w:b/>
          <w:color w:val="FF0000"/>
          <w:sz w:val="32"/>
          <w:szCs w:val="32"/>
        </w:rPr>
        <w:t>投资分析</w:t>
      </w:r>
    </w:p>
    <w:p w:rsidR="007E0232" w:rsidRDefault="007E0232" w:rsidP="007E0232">
      <w:pPr>
        <w:ind w:firstLineChars="98" w:firstLine="275"/>
        <w:rPr>
          <w:rFonts w:ascii="宋体" w:hAnsi="宋体"/>
          <w:b/>
          <w:color w:val="000000"/>
          <w:sz w:val="28"/>
          <w:szCs w:val="28"/>
        </w:rPr>
      </w:pPr>
      <w:r>
        <w:rPr>
          <w:rFonts w:ascii="宋体" w:hAnsi="宋体" w:hint="eastAsia"/>
          <w:b/>
          <w:color w:val="000000"/>
          <w:sz w:val="28"/>
          <w:szCs w:val="28"/>
        </w:rPr>
        <w:t>（一）市场环境</w:t>
      </w:r>
    </w:p>
    <w:p w:rsidR="007E0232" w:rsidRDefault="007E0232" w:rsidP="007E0232">
      <w:pPr>
        <w:ind w:firstLine="570"/>
        <w:rPr>
          <w:color w:val="000000"/>
          <w:sz w:val="28"/>
          <w:szCs w:val="28"/>
        </w:rPr>
      </w:pPr>
      <w:r>
        <w:rPr>
          <w:rFonts w:hint="eastAsia"/>
          <w:color w:val="000000"/>
          <w:sz w:val="28"/>
          <w:szCs w:val="28"/>
        </w:rPr>
        <w:t>世界旅游组织研究表明，人均</w:t>
      </w:r>
      <w:r>
        <w:rPr>
          <w:color w:val="000000"/>
          <w:sz w:val="28"/>
          <w:szCs w:val="28"/>
        </w:rPr>
        <w:t>GDP</w:t>
      </w:r>
      <w:r>
        <w:rPr>
          <w:rFonts w:hint="eastAsia"/>
          <w:color w:val="000000"/>
          <w:sz w:val="28"/>
          <w:szCs w:val="28"/>
        </w:rPr>
        <w:t>达到</w:t>
      </w:r>
      <w:r>
        <w:rPr>
          <w:color w:val="000000"/>
          <w:sz w:val="28"/>
          <w:szCs w:val="28"/>
        </w:rPr>
        <w:t>3000</w:t>
      </w:r>
      <w:r>
        <w:rPr>
          <w:rFonts w:hint="eastAsia"/>
          <w:color w:val="000000"/>
          <w:sz w:val="28"/>
          <w:szCs w:val="28"/>
        </w:rPr>
        <w:t>美元，休闲旅游需求将会全面扩张。目前，重庆人均</w:t>
      </w:r>
      <w:r>
        <w:rPr>
          <w:color w:val="000000"/>
          <w:sz w:val="28"/>
          <w:szCs w:val="28"/>
        </w:rPr>
        <w:t>GDP</w:t>
      </w:r>
      <w:r>
        <w:rPr>
          <w:rFonts w:hint="eastAsia"/>
          <w:color w:val="000000"/>
          <w:sz w:val="28"/>
          <w:szCs w:val="28"/>
        </w:rPr>
        <w:t>已经突破</w:t>
      </w:r>
      <w:r>
        <w:rPr>
          <w:color w:val="000000"/>
          <w:sz w:val="28"/>
          <w:szCs w:val="28"/>
        </w:rPr>
        <w:t>6000</w:t>
      </w:r>
      <w:r>
        <w:rPr>
          <w:rFonts w:hint="eastAsia"/>
          <w:color w:val="000000"/>
          <w:sz w:val="28"/>
          <w:szCs w:val="28"/>
        </w:rPr>
        <w:t>美元，长寿人均</w:t>
      </w:r>
      <w:r>
        <w:rPr>
          <w:color w:val="000000"/>
          <w:sz w:val="28"/>
          <w:szCs w:val="28"/>
        </w:rPr>
        <w:t>GDP</w:t>
      </w:r>
      <w:r>
        <w:rPr>
          <w:rFonts w:hint="eastAsia"/>
          <w:color w:val="000000"/>
          <w:sz w:val="28"/>
          <w:szCs w:val="28"/>
        </w:rPr>
        <w:t>达到</w:t>
      </w:r>
      <w:r>
        <w:rPr>
          <w:color w:val="000000"/>
          <w:sz w:val="28"/>
          <w:szCs w:val="28"/>
        </w:rPr>
        <w:t>7459.64</w:t>
      </w:r>
      <w:r>
        <w:rPr>
          <w:rFonts w:hint="eastAsia"/>
          <w:color w:val="000000"/>
          <w:sz w:val="28"/>
          <w:szCs w:val="28"/>
        </w:rPr>
        <w:t>美元，充分说明乡村旅游即将迎来休闲度假的黄金时期。</w:t>
      </w:r>
    </w:p>
    <w:p w:rsidR="007E0232" w:rsidRDefault="007E0232" w:rsidP="007E0232">
      <w:pPr>
        <w:ind w:firstLineChars="200" w:firstLine="560"/>
        <w:rPr>
          <w:color w:val="000000"/>
          <w:sz w:val="28"/>
          <w:szCs w:val="28"/>
        </w:rPr>
      </w:pPr>
      <w:r>
        <w:rPr>
          <w:rFonts w:hint="eastAsia"/>
          <w:color w:val="000000"/>
          <w:sz w:val="28"/>
          <w:szCs w:val="28"/>
        </w:rPr>
        <w:t>从全国和重庆乡村旅游的发展形势看，紫薇花海乡村旅游综合体项目，应当有可以预期的发展前景。</w:t>
      </w:r>
    </w:p>
    <w:p w:rsidR="007E0232" w:rsidRDefault="007E0232" w:rsidP="007E0232">
      <w:pPr>
        <w:ind w:firstLine="570"/>
        <w:rPr>
          <w:color w:val="000000"/>
          <w:sz w:val="28"/>
          <w:szCs w:val="28"/>
        </w:rPr>
      </w:pPr>
      <w:r>
        <w:rPr>
          <w:rFonts w:hint="eastAsia"/>
          <w:color w:val="000000"/>
          <w:sz w:val="28"/>
          <w:szCs w:val="28"/>
        </w:rPr>
        <w:lastRenderedPageBreak/>
        <w:t>以</w:t>
      </w:r>
      <w:r>
        <w:rPr>
          <w:color w:val="000000"/>
          <w:sz w:val="28"/>
          <w:szCs w:val="28"/>
        </w:rPr>
        <w:t>2012</w:t>
      </w:r>
      <w:r>
        <w:rPr>
          <w:rFonts w:hint="eastAsia"/>
          <w:color w:val="000000"/>
          <w:sz w:val="28"/>
          <w:szCs w:val="28"/>
        </w:rPr>
        <w:t>年为例，全国乡村旅游人数突破</w:t>
      </w:r>
      <w:r>
        <w:rPr>
          <w:color w:val="000000"/>
          <w:sz w:val="28"/>
          <w:szCs w:val="28"/>
        </w:rPr>
        <w:t>8</w:t>
      </w:r>
      <w:r>
        <w:rPr>
          <w:rFonts w:hint="eastAsia"/>
          <w:color w:val="000000"/>
          <w:sz w:val="28"/>
          <w:szCs w:val="28"/>
        </w:rPr>
        <w:t>亿人次，同比增长</w:t>
      </w:r>
      <w:r>
        <w:rPr>
          <w:color w:val="000000"/>
          <w:sz w:val="28"/>
          <w:szCs w:val="28"/>
        </w:rPr>
        <w:t>11%</w:t>
      </w:r>
      <w:r>
        <w:rPr>
          <w:rFonts w:hint="eastAsia"/>
          <w:color w:val="000000"/>
          <w:sz w:val="28"/>
          <w:szCs w:val="28"/>
        </w:rPr>
        <w:t>，占国内旅游人数的</w:t>
      </w:r>
      <w:r>
        <w:rPr>
          <w:color w:val="000000"/>
          <w:sz w:val="28"/>
          <w:szCs w:val="28"/>
        </w:rPr>
        <w:t>27.05%</w:t>
      </w:r>
      <w:r>
        <w:rPr>
          <w:rFonts w:hint="eastAsia"/>
          <w:color w:val="000000"/>
          <w:sz w:val="28"/>
          <w:szCs w:val="28"/>
        </w:rPr>
        <w:t>；营业收入</w:t>
      </w:r>
      <w:r>
        <w:rPr>
          <w:color w:val="000000"/>
          <w:sz w:val="28"/>
          <w:szCs w:val="28"/>
        </w:rPr>
        <w:t>2400</w:t>
      </w:r>
      <w:r>
        <w:rPr>
          <w:rFonts w:hint="eastAsia"/>
          <w:color w:val="000000"/>
          <w:sz w:val="28"/>
          <w:szCs w:val="28"/>
        </w:rPr>
        <w:t>亿元，同比增长</w:t>
      </w:r>
      <w:r>
        <w:rPr>
          <w:color w:val="000000"/>
          <w:sz w:val="28"/>
          <w:szCs w:val="28"/>
        </w:rPr>
        <w:t>11.11%</w:t>
      </w:r>
      <w:r>
        <w:rPr>
          <w:rFonts w:hint="eastAsia"/>
          <w:color w:val="000000"/>
          <w:sz w:val="28"/>
          <w:szCs w:val="28"/>
        </w:rPr>
        <w:t>，占国内旅游收入的</w:t>
      </w:r>
      <w:r>
        <w:rPr>
          <w:color w:val="000000"/>
          <w:sz w:val="28"/>
          <w:szCs w:val="28"/>
        </w:rPr>
        <w:t>10.57%</w:t>
      </w:r>
      <w:r>
        <w:rPr>
          <w:rFonts w:hint="eastAsia"/>
          <w:color w:val="000000"/>
          <w:sz w:val="28"/>
          <w:szCs w:val="28"/>
        </w:rPr>
        <w:t>；从业人员</w:t>
      </w:r>
      <w:r>
        <w:rPr>
          <w:color w:val="000000"/>
          <w:sz w:val="28"/>
          <w:szCs w:val="28"/>
        </w:rPr>
        <w:t>2800</w:t>
      </w:r>
      <w:r>
        <w:rPr>
          <w:rFonts w:hint="eastAsia"/>
          <w:color w:val="000000"/>
          <w:sz w:val="28"/>
          <w:szCs w:val="28"/>
        </w:rPr>
        <w:t>万人，同比增长</w:t>
      </w:r>
      <w:r>
        <w:rPr>
          <w:color w:val="000000"/>
          <w:sz w:val="28"/>
          <w:szCs w:val="28"/>
        </w:rPr>
        <w:t>7.69%</w:t>
      </w:r>
      <w:r>
        <w:rPr>
          <w:rFonts w:hint="eastAsia"/>
          <w:color w:val="000000"/>
          <w:sz w:val="28"/>
          <w:szCs w:val="28"/>
        </w:rPr>
        <w:t>，占全国农村劳动力的</w:t>
      </w:r>
      <w:r>
        <w:rPr>
          <w:color w:val="000000"/>
          <w:sz w:val="28"/>
          <w:szCs w:val="28"/>
        </w:rPr>
        <w:t>6.9%</w:t>
      </w:r>
      <w:r>
        <w:rPr>
          <w:rFonts w:hint="eastAsia"/>
          <w:color w:val="000000"/>
          <w:sz w:val="28"/>
          <w:szCs w:val="28"/>
        </w:rPr>
        <w:t>。</w:t>
      </w:r>
    </w:p>
    <w:p w:rsidR="007E0232" w:rsidRDefault="007E0232" w:rsidP="007E0232">
      <w:pPr>
        <w:ind w:firstLine="570"/>
        <w:rPr>
          <w:color w:val="000000"/>
          <w:sz w:val="28"/>
          <w:szCs w:val="28"/>
        </w:rPr>
      </w:pPr>
      <w:r>
        <w:rPr>
          <w:rFonts w:hint="eastAsia"/>
          <w:color w:val="000000"/>
          <w:sz w:val="28"/>
          <w:szCs w:val="28"/>
        </w:rPr>
        <w:t>近年来，重庆乡村旅游快速增长，成为日渐兴旺的旅游品种。全市乡村旅游景区景点</w:t>
      </w:r>
      <w:r>
        <w:rPr>
          <w:color w:val="000000"/>
          <w:sz w:val="28"/>
          <w:szCs w:val="28"/>
        </w:rPr>
        <w:t>3000</w:t>
      </w:r>
      <w:r>
        <w:rPr>
          <w:rFonts w:hint="eastAsia"/>
          <w:color w:val="000000"/>
          <w:sz w:val="28"/>
          <w:szCs w:val="28"/>
        </w:rPr>
        <w:t>余个，</w:t>
      </w:r>
      <w:r>
        <w:rPr>
          <w:color w:val="000000"/>
          <w:sz w:val="28"/>
          <w:szCs w:val="28"/>
        </w:rPr>
        <w:t>130</w:t>
      </w:r>
      <w:r>
        <w:rPr>
          <w:rFonts w:hint="eastAsia"/>
          <w:color w:val="000000"/>
          <w:sz w:val="28"/>
          <w:szCs w:val="28"/>
        </w:rPr>
        <w:t>个</w:t>
      </w:r>
      <w:r>
        <w:rPr>
          <w:color w:val="000000"/>
          <w:sz w:val="28"/>
          <w:szCs w:val="28"/>
        </w:rPr>
        <w:t>A</w:t>
      </w:r>
      <w:r>
        <w:rPr>
          <w:rFonts w:hint="eastAsia"/>
          <w:color w:val="000000"/>
          <w:sz w:val="28"/>
          <w:szCs w:val="28"/>
        </w:rPr>
        <w:t>级景区，三分之一与乡村旅游有关。农家乐</w:t>
      </w:r>
      <w:r>
        <w:rPr>
          <w:color w:val="000000"/>
          <w:sz w:val="28"/>
          <w:szCs w:val="28"/>
        </w:rPr>
        <w:t>2</w:t>
      </w:r>
      <w:r>
        <w:rPr>
          <w:rFonts w:hint="eastAsia"/>
          <w:color w:val="000000"/>
          <w:sz w:val="28"/>
          <w:szCs w:val="28"/>
        </w:rPr>
        <w:t>万家，星级</w:t>
      </w:r>
      <w:r>
        <w:rPr>
          <w:color w:val="000000"/>
          <w:sz w:val="28"/>
          <w:szCs w:val="28"/>
        </w:rPr>
        <w:t>593</w:t>
      </w:r>
      <w:r>
        <w:rPr>
          <w:rFonts w:hint="eastAsia"/>
          <w:color w:val="000000"/>
          <w:sz w:val="28"/>
          <w:szCs w:val="28"/>
        </w:rPr>
        <w:t>家。全国农业旅游示范点</w:t>
      </w:r>
      <w:r>
        <w:rPr>
          <w:color w:val="000000"/>
          <w:sz w:val="28"/>
          <w:szCs w:val="28"/>
        </w:rPr>
        <w:t>6</w:t>
      </w:r>
      <w:r>
        <w:rPr>
          <w:rFonts w:hint="eastAsia"/>
          <w:color w:val="000000"/>
          <w:sz w:val="28"/>
          <w:szCs w:val="28"/>
        </w:rPr>
        <w:t>个。全国休闲农业与乡村旅游示范点</w:t>
      </w:r>
      <w:r>
        <w:rPr>
          <w:color w:val="000000"/>
          <w:sz w:val="28"/>
          <w:szCs w:val="28"/>
        </w:rPr>
        <w:t>14</w:t>
      </w:r>
      <w:r>
        <w:rPr>
          <w:rFonts w:hint="eastAsia"/>
          <w:color w:val="000000"/>
          <w:sz w:val="28"/>
          <w:szCs w:val="28"/>
        </w:rPr>
        <w:t>个。</w:t>
      </w:r>
      <w:r>
        <w:rPr>
          <w:color w:val="000000"/>
          <w:sz w:val="28"/>
          <w:szCs w:val="28"/>
        </w:rPr>
        <w:t>2013</w:t>
      </w:r>
      <w:r>
        <w:rPr>
          <w:rFonts w:hint="eastAsia"/>
          <w:color w:val="000000"/>
          <w:sz w:val="28"/>
          <w:szCs w:val="28"/>
        </w:rPr>
        <w:t>年，乡村旅游游客突破</w:t>
      </w:r>
      <w:r>
        <w:rPr>
          <w:color w:val="000000"/>
          <w:sz w:val="28"/>
          <w:szCs w:val="28"/>
        </w:rPr>
        <w:t>1</w:t>
      </w:r>
      <w:r>
        <w:rPr>
          <w:rFonts w:hint="eastAsia"/>
          <w:color w:val="000000"/>
          <w:sz w:val="28"/>
          <w:szCs w:val="28"/>
        </w:rPr>
        <w:t>亿人次，占接待游客总量</w:t>
      </w:r>
      <w:r>
        <w:rPr>
          <w:color w:val="000000"/>
          <w:sz w:val="28"/>
          <w:szCs w:val="28"/>
        </w:rPr>
        <w:t>3.08</w:t>
      </w:r>
      <w:r>
        <w:rPr>
          <w:rFonts w:hint="eastAsia"/>
          <w:color w:val="000000"/>
          <w:sz w:val="28"/>
          <w:szCs w:val="28"/>
        </w:rPr>
        <w:t>亿人次的</w:t>
      </w:r>
      <w:r>
        <w:rPr>
          <w:color w:val="000000"/>
          <w:sz w:val="28"/>
          <w:szCs w:val="28"/>
        </w:rPr>
        <w:t>33%</w:t>
      </w:r>
      <w:r>
        <w:rPr>
          <w:rFonts w:hint="eastAsia"/>
          <w:color w:val="000000"/>
          <w:sz w:val="28"/>
          <w:szCs w:val="28"/>
        </w:rPr>
        <w:t>；收入</w:t>
      </w:r>
      <w:r>
        <w:rPr>
          <w:color w:val="000000"/>
          <w:sz w:val="28"/>
          <w:szCs w:val="28"/>
        </w:rPr>
        <w:t>170</w:t>
      </w:r>
      <w:r>
        <w:rPr>
          <w:rFonts w:hint="eastAsia"/>
          <w:color w:val="000000"/>
          <w:sz w:val="28"/>
          <w:szCs w:val="28"/>
        </w:rPr>
        <w:t>亿，约占全市旅游收入的</w:t>
      </w:r>
      <w:r>
        <w:rPr>
          <w:color w:val="000000"/>
          <w:sz w:val="28"/>
          <w:szCs w:val="28"/>
        </w:rPr>
        <w:t>10%</w:t>
      </w:r>
      <w:r>
        <w:rPr>
          <w:rFonts w:hint="eastAsia"/>
          <w:color w:val="000000"/>
          <w:sz w:val="28"/>
          <w:szCs w:val="28"/>
        </w:rPr>
        <w:t>。</w:t>
      </w:r>
    </w:p>
    <w:p w:rsidR="007E0232" w:rsidRDefault="007E0232" w:rsidP="007E0232">
      <w:pPr>
        <w:ind w:firstLine="570"/>
        <w:rPr>
          <w:color w:val="000000"/>
          <w:sz w:val="28"/>
          <w:szCs w:val="28"/>
        </w:rPr>
      </w:pPr>
      <w:r>
        <w:rPr>
          <w:rFonts w:hint="eastAsia"/>
          <w:color w:val="000000"/>
          <w:sz w:val="28"/>
          <w:szCs w:val="28"/>
        </w:rPr>
        <w:t>虽然，乡村旅游是长寿旅游的短板，但是，发展滞后的长寿乡村旅游，市场前景却已经清晰地显示出来。</w:t>
      </w:r>
      <w:r>
        <w:rPr>
          <w:color w:val="000000"/>
          <w:sz w:val="28"/>
          <w:szCs w:val="28"/>
        </w:rPr>
        <w:t>2013</w:t>
      </w:r>
      <w:r>
        <w:rPr>
          <w:rFonts w:hint="eastAsia"/>
          <w:color w:val="000000"/>
          <w:sz w:val="28"/>
          <w:szCs w:val="28"/>
        </w:rPr>
        <w:t>年，长寿乡村旅游游客</w:t>
      </w:r>
      <w:r>
        <w:rPr>
          <w:color w:val="000000"/>
          <w:sz w:val="28"/>
          <w:szCs w:val="28"/>
        </w:rPr>
        <w:t>71.25</w:t>
      </w:r>
      <w:r>
        <w:rPr>
          <w:rFonts w:hint="eastAsia"/>
          <w:color w:val="000000"/>
          <w:sz w:val="28"/>
          <w:szCs w:val="28"/>
        </w:rPr>
        <w:t>万人次，占全区旅游人数的</w:t>
      </w:r>
      <w:r>
        <w:rPr>
          <w:color w:val="000000"/>
          <w:sz w:val="28"/>
          <w:szCs w:val="28"/>
        </w:rPr>
        <w:t>15%</w:t>
      </w:r>
      <w:r>
        <w:rPr>
          <w:rFonts w:hint="eastAsia"/>
          <w:color w:val="000000"/>
          <w:sz w:val="28"/>
          <w:szCs w:val="28"/>
        </w:rPr>
        <w:t>；乡村旅游收入</w:t>
      </w:r>
      <w:r>
        <w:rPr>
          <w:color w:val="000000"/>
          <w:sz w:val="28"/>
          <w:szCs w:val="28"/>
        </w:rPr>
        <w:t>4.35</w:t>
      </w:r>
      <w:r>
        <w:rPr>
          <w:rFonts w:hint="eastAsia"/>
          <w:color w:val="000000"/>
          <w:sz w:val="28"/>
          <w:szCs w:val="28"/>
        </w:rPr>
        <w:t>亿元，占全区旅游收入的</w:t>
      </w:r>
      <w:r>
        <w:rPr>
          <w:color w:val="000000"/>
          <w:sz w:val="28"/>
          <w:szCs w:val="28"/>
        </w:rPr>
        <w:t>15%</w:t>
      </w:r>
      <w:r>
        <w:rPr>
          <w:rFonts w:hint="eastAsia"/>
          <w:color w:val="000000"/>
          <w:sz w:val="28"/>
          <w:szCs w:val="28"/>
        </w:rPr>
        <w:t>。</w:t>
      </w:r>
    </w:p>
    <w:p w:rsidR="007E0232" w:rsidRDefault="007E0232" w:rsidP="007E0232">
      <w:pPr>
        <w:ind w:firstLineChars="200" w:firstLine="560"/>
        <w:rPr>
          <w:color w:val="000000"/>
          <w:sz w:val="28"/>
          <w:szCs w:val="28"/>
        </w:rPr>
      </w:pPr>
      <w:r>
        <w:rPr>
          <w:rFonts w:hint="eastAsia"/>
          <w:color w:val="000000"/>
          <w:sz w:val="28"/>
          <w:szCs w:val="28"/>
        </w:rPr>
        <w:t>从长寿旅游市场的客源情况看，紫薇花海应当有充裕的客源保障。</w:t>
      </w:r>
    </w:p>
    <w:p w:rsidR="007E0232" w:rsidRDefault="007E0232" w:rsidP="007E0232">
      <w:pPr>
        <w:ind w:firstLineChars="200" w:firstLine="560"/>
        <w:rPr>
          <w:color w:val="000000"/>
          <w:sz w:val="28"/>
          <w:szCs w:val="28"/>
        </w:rPr>
      </w:pPr>
      <w:r>
        <w:rPr>
          <w:color w:val="000000"/>
          <w:sz w:val="28"/>
          <w:szCs w:val="28"/>
        </w:rPr>
        <w:t>2013</w:t>
      </w:r>
      <w:r>
        <w:rPr>
          <w:rFonts w:hint="eastAsia"/>
          <w:color w:val="000000"/>
          <w:sz w:val="28"/>
          <w:szCs w:val="28"/>
        </w:rPr>
        <w:t>年，全区接待游客</w:t>
      </w:r>
      <w:r>
        <w:rPr>
          <w:color w:val="000000"/>
          <w:sz w:val="28"/>
          <w:szCs w:val="28"/>
        </w:rPr>
        <w:t>475</w:t>
      </w:r>
      <w:r>
        <w:rPr>
          <w:rFonts w:hint="eastAsia"/>
          <w:color w:val="000000"/>
          <w:sz w:val="28"/>
          <w:szCs w:val="28"/>
        </w:rPr>
        <w:t>万人次，占重庆的</w:t>
      </w:r>
      <w:r>
        <w:rPr>
          <w:color w:val="000000"/>
          <w:sz w:val="28"/>
          <w:szCs w:val="28"/>
        </w:rPr>
        <w:t>1.54%</w:t>
      </w:r>
      <w:r>
        <w:rPr>
          <w:rFonts w:hint="eastAsia"/>
          <w:color w:val="000000"/>
          <w:sz w:val="28"/>
          <w:szCs w:val="28"/>
        </w:rPr>
        <w:t>，同比增长</w:t>
      </w:r>
      <w:r>
        <w:rPr>
          <w:color w:val="000000"/>
          <w:sz w:val="28"/>
          <w:szCs w:val="28"/>
        </w:rPr>
        <w:t>18.75%</w:t>
      </w:r>
      <w:r>
        <w:rPr>
          <w:rFonts w:hint="eastAsia"/>
          <w:color w:val="000000"/>
          <w:sz w:val="28"/>
          <w:szCs w:val="28"/>
        </w:rPr>
        <w:t>，其中长寿湖</w:t>
      </w:r>
      <w:r>
        <w:rPr>
          <w:color w:val="000000"/>
          <w:sz w:val="28"/>
          <w:szCs w:val="28"/>
        </w:rPr>
        <w:t>160</w:t>
      </w:r>
      <w:r>
        <w:rPr>
          <w:rFonts w:hint="eastAsia"/>
          <w:color w:val="000000"/>
          <w:sz w:val="28"/>
          <w:szCs w:val="28"/>
        </w:rPr>
        <w:t>万人次，同比增长</w:t>
      </w:r>
      <w:r>
        <w:rPr>
          <w:color w:val="000000"/>
          <w:sz w:val="28"/>
          <w:szCs w:val="28"/>
        </w:rPr>
        <w:t>6.67%</w:t>
      </w:r>
      <w:r>
        <w:rPr>
          <w:rFonts w:hint="eastAsia"/>
          <w:color w:val="000000"/>
          <w:sz w:val="28"/>
          <w:szCs w:val="28"/>
        </w:rPr>
        <w:t>；长寿古镇</w:t>
      </w:r>
      <w:r>
        <w:rPr>
          <w:color w:val="000000"/>
          <w:sz w:val="28"/>
          <w:szCs w:val="28"/>
        </w:rPr>
        <w:t>201</w:t>
      </w:r>
      <w:r>
        <w:rPr>
          <w:rFonts w:hint="eastAsia"/>
          <w:color w:val="000000"/>
          <w:sz w:val="28"/>
          <w:szCs w:val="28"/>
        </w:rPr>
        <w:t>万人次，同比增长</w:t>
      </w:r>
      <w:r>
        <w:rPr>
          <w:color w:val="000000"/>
          <w:sz w:val="28"/>
          <w:szCs w:val="28"/>
        </w:rPr>
        <w:t>25.62</w:t>
      </w:r>
      <w:r>
        <w:rPr>
          <w:rFonts w:hint="eastAsia"/>
          <w:color w:val="000000"/>
          <w:sz w:val="28"/>
          <w:szCs w:val="28"/>
        </w:rPr>
        <w:t>。旅游收入</w:t>
      </w:r>
      <w:r>
        <w:rPr>
          <w:color w:val="000000"/>
          <w:sz w:val="28"/>
          <w:szCs w:val="28"/>
        </w:rPr>
        <w:t>29</w:t>
      </w:r>
      <w:r>
        <w:rPr>
          <w:rFonts w:hint="eastAsia"/>
          <w:color w:val="000000"/>
          <w:sz w:val="28"/>
          <w:szCs w:val="28"/>
        </w:rPr>
        <w:t>亿元，约占重庆的</w:t>
      </w:r>
      <w:r>
        <w:rPr>
          <w:color w:val="000000"/>
          <w:sz w:val="28"/>
          <w:szCs w:val="28"/>
        </w:rPr>
        <w:t>1.64%</w:t>
      </w:r>
      <w:r>
        <w:rPr>
          <w:rFonts w:hint="eastAsia"/>
          <w:color w:val="000000"/>
          <w:sz w:val="28"/>
          <w:szCs w:val="28"/>
        </w:rPr>
        <w:t>，同比增长</w:t>
      </w:r>
      <w:r>
        <w:rPr>
          <w:color w:val="000000"/>
          <w:sz w:val="28"/>
          <w:szCs w:val="28"/>
        </w:rPr>
        <w:t>7.40%</w:t>
      </w:r>
      <w:r>
        <w:rPr>
          <w:rFonts w:hint="eastAsia"/>
          <w:color w:val="000000"/>
          <w:sz w:val="28"/>
          <w:szCs w:val="28"/>
        </w:rPr>
        <w:t>。</w:t>
      </w:r>
    </w:p>
    <w:p w:rsidR="007E0232" w:rsidRDefault="007E0232" w:rsidP="007E0232">
      <w:pPr>
        <w:ind w:firstLineChars="200" w:firstLine="560"/>
        <w:rPr>
          <w:color w:val="000000"/>
          <w:sz w:val="28"/>
          <w:szCs w:val="28"/>
        </w:rPr>
      </w:pPr>
      <w:r>
        <w:rPr>
          <w:rFonts w:hint="eastAsia"/>
          <w:color w:val="000000"/>
          <w:sz w:val="28"/>
          <w:szCs w:val="28"/>
        </w:rPr>
        <w:t>长寿湖景区成功创立国家</w:t>
      </w:r>
      <w:r>
        <w:rPr>
          <w:color w:val="000000"/>
          <w:sz w:val="28"/>
          <w:szCs w:val="28"/>
        </w:rPr>
        <w:t>4A</w:t>
      </w:r>
      <w:r>
        <w:rPr>
          <w:rFonts w:hint="eastAsia"/>
          <w:color w:val="000000"/>
          <w:sz w:val="28"/>
          <w:szCs w:val="28"/>
        </w:rPr>
        <w:t>景区后，游客量呈直线式上升。</w:t>
      </w:r>
      <w:r>
        <w:rPr>
          <w:color w:val="000000"/>
          <w:sz w:val="28"/>
          <w:szCs w:val="28"/>
        </w:rPr>
        <w:t>2008</w:t>
      </w:r>
      <w:r>
        <w:rPr>
          <w:rFonts w:hint="eastAsia"/>
          <w:color w:val="000000"/>
          <w:sz w:val="28"/>
          <w:szCs w:val="28"/>
        </w:rPr>
        <w:t>年，接待游客仅</w:t>
      </w:r>
      <w:r>
        <w:rPr>
          <w:color w:val="000000"/>
          <w:sz w:val="28"/>
          <w:szCs w:val="28"/>
        </w:rPr>
        <w:t>43</w:t>
      </w:r>
      <w:r>
        <w:rPr>
          <w:rFonts w:hint="eastAsia"/>
          <w:color w:val="000000"/>
          <w:sz w:val="28"/>
          <w:szCs w:val="28"/>
        </w:rPr>
        <w:t>万人次，</w:t>
      </w:r>
      <w:r>
        <w:rPr>
          <w:color w:val="000000"/>
          <w:sz w:val="28"/>
          <w:szCs w:val="28"/>
        </w:rPr>
        <w:t>2009</w:t>
      </w:r>
      <w:r>
        <w:rPr>
          <w:rFonts w:hint="eastAsia"/>
          <w:color w:val="000000"/>
          <w:sz w:val="28"/>
          <w:szCs w:val="28"/>
        </w:rPr>
        <w:t>年</w:t>
      </w:r>
      <w:r>
        <w:rPr>
          <w:color w:val="000000"/>
          <w:sz w:val="28"/>
          <w:szCs w:val="28"/>
        </w:rPr>
        <w:t>59</w:t>
      </w:r>
      <w:r>
        <w:rPr>
          <w:rFonts w:hint="eastAsia"/>
          <w:color w:val="000000"/>
          <w:sz w:val="28"/>
          <w:szCs w:val="28"/>
        </w:rPr>
        <w:t>万人次，</w:t>
      </w:r>
      <w:r>
        <w:rPr>
          <w:color w:val="000000"/>
          <w:sz w:val="28"/>
          <w:szCs w:val="28"/>
        </w:rPr>
        <w:t>2010</w:t>
      </w:r>
      <w:r>
        <w:rPr>
          <w:rFonts w:hint="eastAsia"/>
          <w:color w:val="000000"/>
          <w:sz w:val="28"/>
          <w:szCs w:val="28"/>
        </w:rPr>
        <w:t>年</w:t>
      </w:r>
      <w:r>
        <w:rPr>
          <w:color w:val="000000"/>
          <w:sz w:val="28"/>
          <w:szCs w:val="28"/>
        </w:rPr>
        <w:t>70</w:t>
      </w:r>
      <w:r>
        <w:rPr>
          <w:rFonts w:hint="eastAsia"/>
          <w:color w:val="000000"/>
          <w:sz w:val="28"/>
          <w:szCs w:val="28"/>
        </w:rPr>
        <w:t>万人次，</w:t>
      </w:r>
      <w:r>
        <w:rPr>
          <w:color w:val="000000"/>
          <w:sz w:val="28"/>
          <w:szCs w:val="28"/>
        </w:rPr>
        <w:t>2011</w:t>
      </w:r>
      <w:r>
        <w:rPr>
          <w:rFonts w:hint="eastAsia"/>
          <w:color w:val="000000"/>
          <w:sz w:val="28"/>
          <w:szCs w:val="28"/>
        </w:rPr>
        <w:t>年</w:t>
      </w:r>
      <w:r>
        <w:rPr>
          <w:color w:val="000000"/>
          <w:sz w:val="28"/>
          <w:szCs w:val="28"/>
        </w:rPr>
        <w:t>92</w:t>
      </w:r>
      <w:r>
        <w:rPr>
          <w:rFonts w:hint="eastAsia"/>
          <w:color w:val="000000"/>
          <w:sz w:val="28"/>
          <w:szCs w:val="28"/>
        </w:rPr>
        <w:t>万人次，</w:t>
      </w:r>
      <w:r>
        <w:rPr>
          <w:color w:val="000000"/>
          <w:sz w:val="28"/>
          <w:szCs w:val="28"/>
        </w:rPr>
        <w:t>2012</w:t>
      </w:r>
      <w:r>
        <w:rPr>
          <w:rFonts w:hint="eastAsia"/>
          <w:color w:val="000000"/>
          <w:sz w:val="28"/>
          <w:szCs w:val="28"/>
        </w:rPr>
        <w:t>年由于全景区重新开放，当年游客猛增至</w:t>
      </w:r>
      <w:r>
        <w:rPr>
          <w:color w:val="000000"/>
          <w:sz w:val="28"/>
          <w:szCs w:val="28"/>
        </w:rPr>
        <w:lastRenderedPageBreak/>
        <w:t>150</w:t>
      </w:r>
      <w:r>
        <w:rPr>
          <w:rFonts w:hint="eastAsia"/>
          <w:color w:val="000000"/>
          <w:sz w:val="28"/>
          <w:szCs w:val="28"/>
        </w:rPr>
        <w:t>万人次，</w:t>
      </w:r>
      <w:r>
        <w:rPr>
          <w:color w:val="000000"/>
          <w:sz w:val="28"/>
          <w:szCs w:val="28"/>
        </w:rPr>
        <w:t>2013</w:t>
      </w:r>
      <w:r>
        <w:rPr>
          <w:rFonts w:hint="eastAsia"/>
          <w:color w:val="000000"/>
          <w:sz w:val="28"/>
          <w:szCs w:val="28"/>
        </w:rPr>
        <w:t>年</w:t>
      </w:r>
      <w:r>
        <w:rPr>
          <w:color w:val="000000"/>
          <w:sz w:val="28"/>
          <w:szCs w:val="28"/>
        </w:rPr>
        <w:t>160</w:t>
      </w:r>
      <w:r>
        <w:rPr>
          <w:rFonts w:hint="eastAsia"/>
          <w:color w:val="000000"/>
          <w:sz w:val="28"/>
          <w:szCs w:val="28"/>
        </w:rPr>
        <w:t>万人次。</w:t>
      </w:r>
    </w:p>
    <w:p w:rsidR="007E0232" w:rsidRDefault="007E0232" w:rsidP="007E0232">
      <w:pPr>
        <w:ind w:firstLine="570"/>
        <w:rPr>
          <w:color w:val="000000"/>
          <w:sz w:val="28"/>
          <w:szCs w:val="28"/>
        </w:rPr>
      </w:pPr>
      <w:r>
        <w:rPr>
          <w:rFonts w:hint="eastAsia"/>
          <w:color w:val="000000"/>
          <w:sz w:val="28"/>
          <w:szCs w:val="28"/>
        </w:rPr>
        <w:t>值得一提的是，长寿古镇由于受品牌提升、交通便利、免票游览等因素的刺激，游客增长势头迅猛。今年</w:t>
      </w:r>
      <w:r>
        <w:rPr>
          <w:color w:val="000000"/>
          <w:sz w:val="28"/>
          <w:szCs w:val="28"/>
        </w:rPr>
        <w:t>1</w:t>
      </w:r>
      <w:r>
        <w:rPr>
          <w:rFonts w:hint="eastAsia"/>
          <w:color w:val="000000"/>
          <w:sz w:val="28"/>
          <w:szCs w:val="28"/>
        </w:rPr>
        <w:t>—</w:t>
      </w:r>
      <w:r>
        <w:rPr>
          <w:color w:val="000000"/>
          <w:sz w:val="28"/>
          <w:szCs w:val="28"/>
        </w:rPr>
        <w:t>4</w:t>
      </w:r>
      <w:r>
        <w:rPr>
          <w:rFonts w:hint="eastAsia"/>
          <w:color w:val="000000"/>
          <w:sz w:val="28"/>
          <w:szCs w:val="28"/>
        </w:rPr>
        <w:t>月，长寿古镇散客达</w:t>
      </w:r>
      <w:r>
        <w:rPr>
          <w:color w:val="000000"/>
          <w:sz w:val="28"/>
          <w:szCs w:val="28"/>
        </w:rPr>
        <w:t>160</w:t>
      </w:r>
      <w:r>
        <w:rPr>
          <w:rFonts w:hint="eastAsia"/>
          <w:color w:val="000000"/>
          <w:sz w:val="28"/>
          <w:szCs w:val="28"/>
        </w:rPr>
        <w:t>万人次，旅游团游客</w:t>
      </w:r>
      <w:r>
        <w:rPr>
          <w:color w:val="000000"/>
          <w:sz w:val="28"/>
          <w:szCs w:val="28"/>
        </w:rPr>
        <w:t>7.8</w:t>
      </w:r>
      <w:r>
        <w:rPr>
          <w:rFonts w:hint="eastAsia"/>
          <w:color w:val="000000"/>
          <w:sz w:val="28"/>
          <w:szCs w:val="28"/>
        </w:rPr>
        <w:t>万人次。仅今年“五一”期间，人数突破</w:t>
      </w:r>
      <w:r>
        <w:rPr>
          <w:color w:val="000000"/>
          <w:sz w:val="28"/>
          <w:szCs w:val="28"/>
        </w:rPr>
        <w:t>10</w:t>
      </w:r>
      <w:r>
        <w:rPr>
          <w:rFonts w:hint="eastAsia"/>
          <w:color w:val="000000"/>
          <w:sz w:val="28"/>
          <w:szCs w:val="28"/>
        </w:rPr>
        <w:t>万，旅游团人数达</w:t>
      </w:r>
      <w:r>
        <w:rPr>
          <w:color w:val="000000"/>
          <w:sz w:val="28"/>
          <w:szCs w:val="28"/>
        </w:rPr>
        <w:t>3700</w:t>
      </w:r>
      <w:r>
        <w:rPr>
          <w:rFonts w:hint="eastAsia"/>
          <w:color w:val="000000"/>
          <w:sz w:val="28"/>
          <w:szCs w:val="28"/>
        </w:rPr>
        <w:t>人。与去年同期相比，游客增幅十分明显。</w:t>
      </w:r>
    </w:p>
    <w:p w:rsidR="007E0232" w:rsidRDefault="007E0232" w:rsidP="007E0232">
      <w:pPr>
        <w:ind w:firstLine="570"/>
        <w:rPr>
          <w:color w:val="000000"/>
          <w:sz w:val="28"/>
          <w:szCs w:val="28"/>
        </w:rPr>
      </w:pPr>
      <w:r>
        <w:rPr>
          <w:rFonts w:ascii="宋体" w:hAnsi="宋体" w:hint="eastAsia"/>
          <w:b/>
          <w:color w:val="000000"/>
          <w:sz w:val="28"/>
          <w:szCs w:val="28"/>
        </w:rPr>
        <w:t>（二）客源预测</w:t>
      </w:r>
    </w:p>
    <w:p w:rsidR="007E0232" w:rsidRDefault="007E0232" w:rsidP="007E0232">
      <w:pPr>
        <w:ind w:firstLine="570"/>
        <w:rPr>
          <w:color w:val="000000"/>
          <w:sz w:val="28"/>
          <w:szCs w:val="28"/>
        </w:rPr>
      </w:pPr>
      <w:r>
        <w:rPr>
          <w:rFonts w:hint="eastAsia"/>
          <w:color w:val="000000"/>
          <w:sz w:val="28"/>
          <w:szCs w:val="28"/>
        </w:rPr>
        <w:t>长寿旅游的游客结构，为测算紫薇花海的客源市场提供了有益启示。长寿湖的游客结构，重庆主城占</w:t>
      </w:r>
      <w:r>
        <w:rPr>
          <w:color w:val="000000"/>
          <w:sz w:val="28"/>
          <w:szCs w:val="28"/>
        </w:rPr>
        <w:t>50%</w:t>
      </w:r>
      <w:r>
        <w:rPr>
          <w:rFonts w:hint="eastAsia"/>
          <w:color w:val="000000"/>
          <w:sz w:val="28"/>
          <w:szCs w:val="28"/>
        </w:rPr>
        <w:t>，万州为核心的渝东北占</w:t>
      </w:r>
      <w:r>
        <w:rPr>
          <w:color w:val="000000"/>
          <w:sz w:val="28"/>
          <w:szCs w:val="28"/>
        </w:rPr>
        <w:t>30%</w:t>
      </w:r>
      <w:r>
        <w:rPr>
          <w:rFonts w:hint="eastAsia"/>
          <w:color w:val="000000"/>
          <w:sz w:val="28"/>
          <w:szCs w:val="28"/>
        </w:rPr>
        <w:t>，长寿本地占</w:t>
      </w:r>
      <w:r>
        <w:rPr>
          <w:color w:val="000000"/>
          <w:sz w:val="28"/>
          <w:szCs w:val="28"/>
        </w:rPr>
        <w:t>20%</w:t>
      </w:r>
      <w:r>
        <w:rPr>
          <w:rFonts w:hint="eastAsia"/>
          <w:color w:val="000000"/>
          <w:sz w:val="28"/>
          <w:szCs w:val="28"/>
        </w:rPr>
        <w:t>。长寿古镇的游客结构，重庆主城及周边区县占</w:t>
      </w:r>
      <w:r>
        <w:rPr>
          <w:color w:val="000000"/>
          <w:sz w:val="28"/>
          <w:szCs w:val="28"/>
        </w:rPr>
        <w:t>70%</w:t>
      </w:r>
      <w:r>
        <w:rPr>
          <w:rFonts w:hint="eastAsia"/>
          <w:color w:val="000000"/>
          <w:sz w:val="28"/>
          <w:szCs w:val="28"/>
        </w:rPr>
        <w:t>，三峡过境游客约占</w:t>
      </w:r>
      <w:r>
        <w:rPr>
          <w:color w:val="000000"/>
          <w:sz w:val="28"/>
          <w:szCs w:val="28"/>
        </w:rPr>
        <w:t>20%</w:t>
      </w:r>
      <w:r>
        <w:rPr>
          <w:rFonts w:hint="eastAsia"/>
          <w:color w:val="000000"/>
          <w:sz w:val="28"/>
          <w:szCs w:val="28"/>
        </w:rPr>
        <w:t>，四川的成都、广安、达州、叙宁和湖北的恩施等地，约占</w:t>
      </w:r>
      <w:r>
        <w:rPr>
          <w:color w:val="000000"/>
          <w:sz w:val="28"/>
          <w:szCs w:val="28"/>
        </w:rPr>
        <w:t>10%</w:t>
      </w:r>
      <w:r>
        <w:rPr>
          <w:rFonts w:hint="eastAsia"/>
          <w:color w:val="000000"/>
          <w:sz w:val="28"/>
          <w:szCs w:val="28"/>
        </w:rPr>
        <w:t>。</w:t>
      </w:r>
    </w:p>
    <w:p w:rsidR="007E0232" w:rsidRDefault="007E0232" w:rsidP="007E0232">
      <w:pPr>
        <w:ind w:firstLine="570"/>
        <w:rPr>
          <w:color w:val="000000"/>
          <w:sz w:val="28"/>
          <w:szCs w:val="28"/>
        </w:rPr>
      </w:pPr>
      <w:r>
        <w:rPr>
          <w:rFonts w:hint="eastAsia"/>
          <w:color w:val="000000"/>
          <w:sz w:val="28"/>
          <w:szCs w:val="28"/>
        </w:rPr>
        <w:t>考虑到紫薇花海乡村旅游综合体作为全球最大紫薇花海的独家优势和品牌效应，参考长寿现有的旅游客源结构，对紫薇花海景区的旅游客源结构，可以做出轮廓式描述：</w:t>
      </w:r>
    </w:p>
    <w:p w:rsidR="007E0232" w:rsidRDefault="007E0232" w:rsidP="007E0232">
      <w:pPr>
        <w:ind w:firstLine="570"/>
        <w:rPr>
          <w:color w:val="000000"/>
          <w:sz w:val="28"/>
          <w:szCs w:val="28"/>
        </w:rPr>
      </w:pPr>
      <w:r>
        <w:rPr>
          <w:rFonts w:hint="eastAsia"/>
          <w:color w:val="000000"/>
          <w:sz w:val="28"/>
          <w:szCs w:val="28"/>
        </w:rPr>
        <w:t>（</w:t>
      </w:r>
      <w:r>
        <w:rPr>
          <w:color w:val="000000"/>
          <w:sz w:val="28"/>
          <w:szCs w:val="28"/>
        </w:rPr>
        <w:t>1</w:t>
      </w:r>
      <w:r>
        <w:rPr>
          <w:rFonts w:hint="eastAsia"/>
          <w:color w:val="000000"/>
          <w:sz w:val="28"/>
          <w:szCs w:val="28"/>
        </w:rPr>
        <w:t>）一级客源市场：重庆主城与毗邻区县；</w:t>
      </w:r>
      <w:r>
        <w:rPr>
          <w:color w:val="000000"/>
          <w:sz w:val="28"/>
          <w:szCs w:val="28"/>
        </w:rPr>
        <w:t xml:space="preserve"> </w:t>
      </w:r>
    </w:p>
    <w:p w:rsidR="007E0232" w:rsidRDefault="007E0232" w:rsidP="007E0232">
      <w:pPr>
        <w:ind w:firstLine="570"/>
        <w:rPr>
          <w:color w:val="000000"/>
          <w:sz w:val="28"/>
          <w:szCs w:val="28"/>
        </w:rPr>
      </w:pPr>
      <w:r>
        <w:rPr>
          <w:rFonts w:hint="eastAsia"/>
          <w:color w:val="000000"/>
          <w:sz w:val="28"/>
          <w:szCs w:val="28"/>
        </w:rPr>
        <w:t>（</w:t>
      </w:r>
      <w:r>
        <w:rPr>
          <w:color w:val="000000"/>
          <w:sz w:val="28"/>
          <w:szCs w:val="28"/>
        </w:rPr>
        <w:t>2</w:t>
      </w:r>
      <w:r>
        <w:rPr>
          <w:rFonts w:hint="eastAsia"/>
          <w:color w:val="000000"/>
          <w:sz w:val="28"/>
          <w:szCs w:val="28"/>
        </w:rPr>
        <w:t>）二级客源市场：长寿本地居民；</w:t>
      </w:r>
    </w:p>
    <w:p w:rsidR="007E0232" w:rsidRDefault="007E0232" w:rsidP="007E0232">
      <w:pPr>
        <w:ind w:firstLine="570"/>
        <w:rPr>
          <w:color w:val="000000"/>
          <w:sz w:val="28"/>
          <w:szCs w:val="28"/>
        </w:rPr>
      </w:pPr>
      <w:r>
        <w:rPr>
          <w:rFonts w:hint="eastAsia"/>
          <w:color w:val="000000"/>
          <w:sz w:val="28"/>
          <w:szCs w:val="28"/>
        </w:rPr>
        <w:t>（</w:t>
      </w:r>
      <w:r>
        <w:rPr>
          <w:color w:val="000000"/>
          <w:sz w:val="28"/>
          <w:szCs w:val="28"/>
        </w:rPr>
        <w:t>3</w:t>
      </w:r>
      <w:r>
        <w:rPr>
          <w:rFonts w:hint="eastAsia"/>
          <w:color w:val="000000"/>
          <w:sz w:val="28"/>
          <w:szCs w:val="28"/>
        </w:rPr>
        <w:t>）三级客源市场：四川、贵州、湖北、湖南毗邻区域；</w:t>
      </w:r>
    </w:p>
    <w:p w:rsidR="007E0232" w:rsidRDefault="007E0232" w:rsidP="007E0232">
      <w:pPr>
        <w:ind w:firstLine="570"/>
        <w:rPr>
          <w:color w:val="000000"/>
          <w:sz w:val="28"/>
          <w:szCs w:val="28"/>
        </w:rPr>
      </w:pPr>
      <w:r>
        <w:rPr>
          <w:rFonts w:hint="eastAsia"/>
          <w:sz w:val="28"/>
          <w:szCs w:val="28"/>
        </w:rPr>
        <w:t>（</w:t>
      </w:r>
      <w:r>
        <w:rPr>
          <w:sz w:val="28"/>
          <w:szCs w:val="28"/>
        </w:rPr>
        <w:t>4</w:t>
      </w:r>
      <w:r>
        <w:rPr>
          <w:rFonts w:hint="eastAsia"/>
          <w:sz w:val="28"/>
          <w:szCs w:val="28"/>
        </w:rPr>
        <w:t>）四级客源市场：国内其它省市、港澳台和国外游客。</w:t>
      </w:r>
    </w:p>
    <w:p w:rsidR="007E0232" w:rsidRDefault="007E0232" w:rsidP="007E0232">
      <w:pPr>
        <w:ind w:firstLine="570"/>
        <w:rPr>
          <w:color w:val="000000"/>
          <w:sz w:val="28"/>
          <w:szCs w:val="28"/>
        </w:rPr>
      </w:pPr>
      <w:r>
        <w:rPr>
          <w:rFonts w:hint="eastAsia"/>
          <w:color w:val="000000"/>
          <w:sz w:val="28"/>
          <w:szCs w:val="28"/>
        </w:rPr>
        <w:t>根据全国、重庆和长寿的旅游发展态势，特别是乡村旅游的发展趋势，结合紫薇花海乡村旅游综合体的区位交通、资源优势、功能定位和业态设计，特对</w:t>
      </w:r>
      <w:r>
        <w:rPr>
          <w:color w:val="000000"/>
          <w:sz w:val="28"/>
          <w:szCs w:val="28"/>
        </w:rPr>
        <w:t>3</w:t>
      </w:r>
      <w:r>
        <w:rPr>
          <w:rFonts w:hint="eastAsia"/>
          <w:color w:val="000000"/>
          <w:sz w:val="28"/>
          <w:szCs w:val="28"/>
        </w:rPr>
        <w:t>—</w:t>
      </w:r>
      <w:r>
        <w:rPr>
          <w:color w:val="000000"/>
          <w:sz w:val="28"/>
          <w:szCs w:val="28"/>
        </w:rPr>
        <w:t>5</w:t>
      </w:r>
      <w:r>
        <w:rPr>
          <w:rFonts w:hint="eastAsia"/>
          <w:color w:val="000000"/>
          <w:sz w:val="28"/>
          <w:szCs w:val="28"/>
        </w:rPr>
        <w:t>年后景区接待量作如下预测：</w:t>
      </w:r>
    </w:p>
    <w:p w:rsidR="007E0232" w:rsidRDefault="007E0232" w:rsidP="007E0232">
      <w:pPr>
        <w:ind w:firstLine="570"/>
        <w:rPr>
          <w:color w:val="000000"/>
          <w:sz w:val="28"/>
          <w:szCs w:val="28"/>
        </w:rPr>
      </w:pPr>
      <w:r>
        <w:rPr>
          <w:b/>
          <w:color w:val="000000"/>
          <w:sz w:val="28"/>
          <w:szCs w:val="28"/>
        </w:rPr>
        <w:lastRenderedPageBreak/>
        <w:t>1</w:t>
      </w:r>
      <w:r>
        <w:rPr>
          <w:rFonts w:hint="eastAsia"/>
          <w:b/>
          <w:color w:val="000000"/>
          <w:sz w:val="28"/>
          <w:szCs w:val="28"/>
        </w:rPr>
        <w:t>、观光游客。</w:t>
      </w:r>
      <w:r>
        <w:rPr>
          <w:rFonts w:hint="eastAsia"/>
          <w:color w:val="000000"/>
          <w:sz w:val="28"/>
          <w:szCs w:val="28"/>
        </w:rPr>
        <w:t>根据长寿古镇的游客情况，紫薇花海景区日均接待散客、旅游社游客、自驾游游客等观光游客，可达</w:t>
      </w:r>
      <w:r>
        <w:rPr>
          <w:color w:val="000000"/>
          <w:sz w:val="28"/>
          <w:szCs w:val="28"/>
        </w:rPr>
        <w:t>3000</w:t>
      </w:r>
      <w:r>
        <w:rPr>
          <w:rFonts w:hint="eastAsia"/>
          <w:color w:val="000000"/>
          <w:sz w:val="28"/>
          <w:szCs w:val="28"/>
        </w:rPr>
        <w:t>人次，全年约</w:t>
      </w:r>
      <w:r>
        <w:rPr>
          <w:color w:val="000000"/>
          <w:sz w:val="28"/>
          <w:szCs w:val="28"/>
        </w:rPr>
        <w:t>110</w:t>
      </w:r>
      <w:r>
        <w:rPr>
          <w:rFonts w:hint="eastAsia"/>
          <w:color w:val="000000"/>
          <w:sz w:val="28"/>
          <w:szCs w:val="28"/>
        </w:rPr>
        <w:t>万人次。</w:t>
      </w:r>
    </w:p>
    <w:p w:rsidR="007E0232" w:rsidRDefault="007E0232" w:rsidP="007E0232">
      <w:pPr>
        <w:ind w:firstLine="570"/>
        <w:rPr>
          <w:color w:val="000000"/>
          <w:sz w:val="28"/>
          <w:szCs w:val="28"/>
        </w:rPr>
      </w:pPr>
      <w:r>
        <w:rPr>
          <w:b/>
          <w:color w:val="000000"/>
          <w:sz w:val="28"/>
          <w:szCs w:val="28"/>
        </w:rPr>
        <w:t>2</w:t>
      </w:r>
      <w:r>
        <w:rPr>
          <w:rFonts w:hint="eastAsia"/>
          <w:b/>
          <w:color w:val="000000"/>
          <w:sz w:val="28"/>
          <w:szCs w:val="28"/>
        </w:rPr>
        <w:t>、餐饮接待。</w:t>
      </w:r>
      <w:r>
        <w:rPr>
          <w:rFonts w:hint="eastAsia"/>
          <w:color w:val="000000"/>
          <w:sz w:val="28"/>
          <w:szCs w:val="28"/>
        </w:rPr>
        <w:t>基于紫薇花海景区的特色餐饮，日均接待普通纯餐客</w:t>
      </w:r>
      <w:r>
        <w:rPr>
          <w:color w:val="000000"/>
          <w:sz w:val="28"/>
          <w:szCs w:val="28"/>
        </w:rPr>
        <w:t>600</w:t>
      </w:r>
      <w:r>
        <w:rPr>
          <w:rFonts w:hint="eastAsia"/>
          <w:color w:val="000000"/>
          <w:sz w:val="28"/>
          <w:szCs w:val="28"/>
        </w:rPr>
        <w:t>人，全年接待约</w:t>
      </w:r>
      <w:r>
        <w:rPr>
          <w:color w:val="000000"/>
          <w:sz w:val="28"/>
          <w:szCs w:val="28"/>
        </w:rPr>
        <w:t>22</w:t>
      </w:r>
      <w:r>
        <w:rPr>
          <w:rFonts w:hint="eastAsia"/>
          <w:color w:val="000000"/>
          <w:sz w:val="28"/>
          <w:szCs w:val="28"/>
        </w:rPr>
        <w:t>万人次。</w:t>
      </w:r>
    </w:p>
    <w:p w:rsidR="007E0232" w:rsidRDefault="007E0232" w:rsidP="007E0232">
      <w:pPr>
        <w:ind w:firstLine="570"/>
        <w:rPr>
          <w:color w:val="000000"/>
          <w:sz w:val="28"/>
          <w:szCs w:val="28"/>
        </w:rPr>
      </w:pPr>
      <w:r>
        <w:rPr>
          <w:b/>
          <w:color w:val="000000"/>
          <w:sz w:val="28"/>
          <w:szCs w:val="28"/>
        </w:rPr>
        <w:t>3</w:t>
      </w:r>
      <w:r>
        <w:rPr>
          <w:rFonts w:hint="eastAsia"/>
          <w:b/>
          <w:color w:val="000000"/>
          <w:sz w:val="28"/>
          <w:szCs w:val="28"/>
        </w:rPr>
        <w:t>、婚庆寿庆。</w:t>
      </w:r>
      <w:r>
        <w:rPr>
          <w:rFonts w:hint="eastAsia"/>
          <w:color w:val="000000"/>
          <w:sz w:val="28"/>
          <w:szCs w:val="28"/>
        </w:rPr>
        <w:t>婚庆寿庆，年均举办</w:t>
      </w:r>
      <w:r>
        <w:rPr>
          <w:color w:val="000000"/>
          <w:sz w:val="28"/>
          <w:szCs w:val="28"/>
        </w:rPr>
        <w:t>300</w:t>
      </w:r>
      <w:r>
        <w:rPr>
          <w:rFonts w:hint="eastAsia"/>
          <w:color w:val="000000"/>
          <w:sz w:val="28"/>
          <w:szCs w:val="28"/>
        </w:rPr>
        <w:t>场，场均</w:t>
      </w:r>
      <w:r>
        <w:rPr>
          <w:color w:val="000000"/>
          <w:sz w:val="28"/>
          <w:szCs w:val="28"/>
        </w:rPr>
        <w:t>500</w:t>
      </w:r>
      <w:r>
        <w:rPr>
          <w:rFonts w:hint="eastAsia"/>
          <w:color w:val="000000"/>
          <w:sz w:val="28"/>
          <w:szCs w:val="28"/>
        </w:rPr>
        <w:t>人，全年为</w:t>
      </w:r>
      <w:r>
        <w:rPr>
          <w:color w:val="000000"/>
          <w:sz w:val="28"/>
          <w:szCs w:val="28"/>
        </w:rPr>
        <w:t>15</w:t>
      </w:r>
      <w:r>
        <w:rPr>
          <w:rFonts w:hint="eastAsia"/>
          <w:color w:val="000000"/>
          <w:sz w:val="28"/>
          <w:szCs w:val="28"/>
        </w:rPr>
        <w:t>万人次。</w:t>
      </w:r>
    </w:p>
    <w:p w:rsidR="007E0232" w:rsidRDefault="007E0232" w:rsidP="007E0232">
      <w:pPr>
        <w:ind w:firstLineChars="200" w:firstLine="562"/>
        <w:rPr>
          <w:rFonts w:ascii="宋体" w:hAnsi="宋体"/>
          <w:color w:val="000000"/>
          <w:sz w:val="28"/>
          <w:szCs w:val="28"/>
        </w:rPr>
      </w:pPr>
      <w:r>
        <w:rPr>
          <w:b/>
          <w:color w:val="000000"/>
          <w:sz w:val="28"/>
          <w:szCs w:val="28"/>
        </w:rPr>
        <w:t>4</w:t>
      </w:r>
      <w:r>
        <w:rPr>
          <w:rFonts w:hint="eastAsia"/>
          <w:b/>
          <w:color w:val="000000"/>
          <w:sz w:val="28"/>
          <w:szCs w:val="28"/>
        </w:rPr>
        <w:t>、乡村寓居。</w:t>
      </w:r>
      <w:r>
        <w:rPr>
          <w:rFonts w:ascii="宋体" w:hAnsi="宋体" w:hint="eastAsia"/>
          <w:color w:val="000000"/>
          <w:sz w:val="28"/>
          <w:szCs w:val="28"/>
        </w:rPr>
        <w:t>购买、租赁休闲农庄长期居住者，常年规模均1500人。入住医养一体化养生养老公寓的老年人，常年规模约500人。两项小计，外来常住人口规模约2000人。</w:t>
      </w:r>
    </w:p>
    <w:p w:rsidR="007E0232" w:rsidRDefault="007E0232" w:rsidP="007E0232">
      <w:pPr>
        <w:ind w:firstLineChars="200" w:firstLine="562"/>
        <w:rPr>
          <w:rFonts w:ascii="宋体" w:hAnsi="宋体"/>
          <w:color w:val="000000"/>
          <w:sz w:val="28"/>
          <w:szCs w:val="28"/>
        </w:rPr>
      </w:pPr>
      <w:r>
        <w:rPr>
          <w:b/>
          <w:color w:val="000000"/>
          <w:sz w:val="28"/>
          <w:szCs w:val="28"/>
        </w:rPr>
        <w:t>5</w:t>
      </w:r>
      <w:r>
        <w:rPr>
          <w:rFonts w:hint="eastAsia"/>
          <w:b/>
          <w:color w:val="000000"/>
          <w:sz w:val="28"/>
          <w:szCs w:val="28"/>
        </w:rPr>
        <w:t>、短期度假。</w:t>
      </w:r>
      <w:r>
        <w:rPr>
          <w:rFonts w:ascii="宋体" w:hAnsi="宋体" w:hint="eastAsia"/>
          <w:color w:val="000000"/>
          <w:sz w:val="28"/>
          <w:szCs w:val="28"/>
        </w:rPr>
        <w:t>入住乡村酒店、农家小院、特色度假小屋的过夜游客和短期度假游客，日均300人次，全年为10.95万人次。</w:t>
      </w:r>
    </w:p>
    <w:p w:rsidR="007E0232" w:rsidRDefault="007E0232" w:rsidP="007E0232">
      <w:pPr>
        <w:ind w:firstLine="570"/>
        <w:rPr>
          <w:rFonts w:ascii="宋体" w:hAnsi="宋体"/>
          <w:color w:val="000000"/>
          <w:sz w:val="28"/>
          <w:szCs w:val="28"/>
        </w:rPr>
      </w:pPr>
      <w:r>
        <w:rPr>
          <w:b/>
          <w:color w:val="000000"/>
          <w:sz w:val="28"/>
          <w:szCs w:val="28"/>
        </w:rPr>
        <w:t>6</w:t>
      </w:r>
      <w:r>
        <w:rPr>
          <w:rFonts w:hint="eastAsia"/>
          <w:b/>
          <w:color w:val="000000"/>
          <w:sz w:val="28"/>
          <w:szCs w:val="28"/>
        </w:rPr>
        <w:t>、会务培训。</w:t>
      </w:r>
      <w:r>
        <w:rPr>
          <w:rFonts w:ascii="宋体" w:hAnsi="宋体" w:hint="eastAsia"/>
          <w:color w:val="000000"/>
          <w:sz w:val="28"/>
          <w:szCs w:val="28"/>
        </w:rPr>
        <w:t>按照日均60人次计算，全年为2.2万人次。</w:t>
      </w:r>
    </w:p>
    <w:p w:rsidR="007E0232" w:rsidRDefault="007E0232" w:rsidP="007E0232">
      <w:pPr>
        <w:ind w:firstLineChars="200" w:firstLine="562"/>
        <w:rPr>
          <w:rFonts w:ascii="宋体" w:hAnsi="宋体"/>
          <w:color w:val="000000"/>
          <w:sz w:val="28"/>
          <w:szCs w:val="28"/>
        </w:rPr>
      </w:pPr>
      <w:r>
        <w:rPr>
          <w:b/>
          <w:color w:val="000000"/>
          <w:sz w:val="28"/>
          <w:szCs w:val="28"/>
        </w:rPr>
        <w:t>7</w:t>
      </w:r>
      <w:r>
        <w:rPr>
          <w:rFonts w:hint="eastAsia"/>
          <w:b/>
          <w:color w:val="000000"/>
          <w:sz w:val="28"/>
          <w:szCs w:val="28"/>
        </w:rPr>
        <w:t>、休闲娱乐。</w:t>
      </w:r>
      <w:r>
        <w:rPr>
          <w:rFonts w:ascii="宋体" w:hAnsi="宋体" w:hint="eastAsia"/>
          <w:color w:val="000000"/>
          <w:sz w:val="28"/>
          <w:szCs w:val="28"/>
        </w:rPr>
        <w:t>凭借紫薇雅郡的森林、花海、溪流环境和吃、住、行、游、购、娱等服务功能，日均吸引纯短期消费客100人次，全年为3.65万人次。这个数据十分保守，因为仅是喝茶、棋牌、麻将等娱乐活动，人数就远不止此。</w:t>
      </w:r>
    </w:p>
    <w:p w:rsidR="007E0232" w:rsidRDefault="007E0232" w:rsidP="007E0232">
      <w:pPr>
        <w:ind w:firstLineChars="200" w:firstLine="562"/>
        <w:rPr>
          <w:rFonts w:ascii="宋体" w:hAnsi="宋体"/>
          <w:color w:val="000000"/>
          <w:sz w:val="28"/>
          <w:szCs w:val="28"/>
        </w:rPr>
      </w:pPr>
      <w:r>
        <w:rPr>
          <w:b/>
          <w:color w:val="000000"/>
          <w:sz w:val="28"/>
          <w:szCs w:val="28"/>
        </w:rPr>
        <w:t>8</w:t>
      </w:r>
      <w:r>
        <w:rPr>
          <w:rFonts w:hint="eastAsia"/>
          <w:b/>
          <w:color w:val="000000"/>
          <w:sz w:val="28"/>
          <w:szCs w:val="28"/>
        </w:rPr>
        <w:t>、主题活动。</w:t>
      </w:r>
      <w:r>
        <w:rPr>
          <w:rFonts w:ascii="宋体" w:hAnsi="宋体" w:hint="eastAsia"/>
          <w:color w:val="000000"/>
          <w:sz w:val="28"/>
          <w:szCs w:val="28"/>
        </w:rPr>
        <w:t>一年大小活动按照12个考虑，平均每个活动约吸引游客3万人次，全年共计36万人次。</w:t>
      </w:r>
    </w:p>
    <w:p w:rsidR="007E0232" w:rsidRDefault="007E0232" w:rsidP="007E0232">
      <w:pPr>
        <w:ind w:firstLine="570"/>
        <w:rPr>
          <w:sz w:val="28"/>
          <w:szCs w:val="28"/>
        </w:rPr>
      </w:pPr>
      <w:r>
        <w:rPr>
          <w:rFonts w:hint="eastAsia"/>
          <w:sz w:val="28"/>
          <w:szCs w:val="28"/>
        </w:rPr>
        <w:t>综合上述测算，紫薇花海乡村旅游综合体建成运营后，客源大致如下：</w:t>
      </w:r>
    </w:p>
    <w:p w:rsidR="007E0232" w:rsidRDefault="007E0232" w:rsidP="007E0232">
      <w:pPr>
        <w:ind w:firstLine="570"/>
        <w:rPr>
          <w:color w:val="000000"/>
          <w:sz w:val="28"/>
          <w:szCs w:val="28"/>
        </w:rPr>
      </w:pPr>
      <w:r>
        <w:rPr>
          <w:rFonts w:hint="eastAsia"/>
          <w:b/>
          <w:sz w:val="28"/>
          <w:szCs w:val="28"/>
        </w:rPr>
        <w:t>（</w:t>
      </w:r>
      <w:r>
        <w:rPr>
          <w:b/>
          <w:sz w:val="28"/>
          <w:szCs w:val="28"/>
        </w:rPr>
        <w:t>1</w:t>
      </w:r>
      <w:r>
        <w:rPr>
          <w:rFonts w:hint="eastAsia"/>
          <w:b/>
          <w:sz w:val="28"/>
          <w:szCs w:val="28"/>
        </w:rPr>
        <w:t>）接待量（</w:t>
      </w:r>
      <w:r>
        <w:rPr>
          <w:rFonts w:hint="eastAsia"/>
          <w:sz w:val="28"/>
          <w:szCs w:val="28"/>
        </w:rPr>
        <w:t>观光游客、特色餐饮、婚庆寿庆、短期度假、会</w:t>
      </w:r>
      <w:r>
        <w:rPr>
          <w:rFonts w:hint="eastAsia"/>
          <w:sz w:val="28"/>
          <w:szCs w:val="28"/>
        </w:rPr>
        <w:lastRenderedPageBreak/>
        <w:t>务培训、休闲娱乐、主题活动等</w:t>
      </w:r>
      <w:r>
        <w:rPr>
          <w:rFonts w:hint="eastAsia"/>
          <w:b/>
          <w:sz w:val="28"/>
          <w:szCs w:val="28"/>
        </w:rPr>
        <w:t>）每年可望突破</w:t>
      </w:r>
      <w:r>
        <w:rPr>
          <w:b/>
          <w:sz w:val="28"/>
          <w:szCs w:val="28"/>
        </w:rPr>
        <w:t>200</w:t>
      </w:r>
      <w:r>
        <w:rPr>
          <w:rFonts w:hint="eastAsia"/>
          <w:b/>
          <w:sz w:val="28"/>
          <w:szCs w:val="28"/>
        </w:rPr>
        <w:t>万人次。</w:t>
      </w:r>
      <w:r>
        <w:rPr>
          <w:rFonts w:hint="eastAsia"/>
          <w:color w:val="000000"/>
          <w:sz w:val="28"/>
          <w:szCs w:val="28"/>
        </w:rPr>
        <w:t>这个数字相对于长寿古镇的游客现状而言，是非常保守的。</w:t>
      </w:r>
    </w:p>
    <w:p w:rsidR="007E0232" w:rsidRDefault="007E0232" w:rsidP="007E0232">
      <w:pPr>
        <w:ind w:firstLine="540"/>
        <w:rPr>
          <w:sz w:val="28"/>
          <w:szCs w:val="28"/>
        </w:rPr>
      </w:pPr>
      <w:r>
        <w:rPr>
          <w:rFonts w:hint="eastAsia"/>
          <w:b/>
          <w:sz w:val="28"/>
          <w:szCs w:val="28"/>
        </w:rPr>
        <w:t>（</w:t>
      </w:r>
      <w:r>
        <w:rPr>
          <w:b/>
          <w:sz w:val="28"/>
          <w:szCs w:val="28"/>
        </w:rPr>
        <w:t>2</w:t>
      </w:r>
      <w:r>
        <w:rPr>
          <w:rFonts w:hint="eastAsia"/>
          <w:b/>
          <w:sz w:val="28"/>
          <w:szCs w:val="28"/>
        </w:rPr>
        <w:t>）外来常住人数年均可达</w:t>
      </w:r>
      <w:r>
        <w:rPr>
          <w:b/>
          <w:sz w:val="28"/>
          <w:szCs w:val="28"/>
        </w:rPr>
        <w:t>2000</w:t>
      </w:r>
      <w:r>
        <w:rPr>
          <w:rFonts w:hint="eastAsia"/>
          <w:b/>
          <w:sz w:val="28"/>
          <w:szCs w:val="28"/>
        </w:rPr>
        <w:t>人。</w:t>
      </w:r>
      <w:r>
        <w:rPr>
          <w:rFonts w:hint="eastAsia"/>
          <w:sz w:val="28"/>
          <w:szCs w:val="28"/>
        </w:rPr>
        <w:t>随着“城市工作、乡村居住”观念的普及和医养一体化模式的推广，这个人数还会呈增长趋势。</w:t>
      </w:r>
    </w:p>
    <w:p w:rsidR="007E0232" w:rsidRDefault="007E0232" w:rsidP="007E0232">
      <w:pPr>
        <w:ind w:firstLineChars="196" w:firstLine="551"/>
        <w:rPr>
          <w:rFonts w:ascii="宋体" w:hAnsi="宋体"/>
          <w:b/>
          <w:color w:val="000000"/>
          <w:sz w:val="28"/>
          <w:szCs w:val="28"/>
        </w:rPr>
      </w:pPr>
      <w:r>
        <w:rPr>
          <w:rFonts w:hint="eastAsia"/>
          <w:b/>
          <w:sz w:val="28"/>
          <w:szCs w:val="28"/>
        </w:rPr>
        <w:t>（三）建设规模与</w:t>
      </w:r>
      <w:r>
        <w:rPr>
          <w:rFonts w:ascii="宋体" w:hAnsi="宋体" w:hint="eastAsia"/>
          <w:b/>
          <w:color w:val="000000"/>
          <w:sz w:val="28"/>
          <w:szCs w:val="28"/>
        </w:rPr>
        <w:t>用地面积</w:t>
      </w:r>
    </w:p>
    <w:p w:rsidR="007E0232" w:rsidRDefault="007E0232" w:rsidP="007E0232">
      <w:pPr>
        <w:ind w:firstLineChars="196" w:firstLine="549"/>
        <w:rPr>
          <w:sz w:val="28"/>
          <w:szCs w:val="28"/>
        </w:rPr>
      </w:pPr>
      <w:r>
        <w:rPr>
          <w:rFonts w:hint="eastAsia"/>
          <w:sz w:val="28"/>
          <w:szCs w:val="28"/>
        </w:rPr>
        <w:t>按照全年接待总量及其消费结构的预测，对紫薇花海景区旅游设施的建设规模和用地规模预测如下：</w:t>
      </w:r>
    </w:p>
    <w:p w:rsidR="007E0232" w:rsidRDefault="007E0232" w:rsidP="007E0232">
      <w:pPr>
        <w:ind w:firstLineChars="196" w:firstLine="549"/>
        <w:rPr>
          <w:rFonts w:ascii="宋体" w:hAnsi="宋体" w:cs="宋体"/>
          <w:b/>
          <w:color w:val="000000"/>
          <w:kern w:val="0"/>
          <w:sz w:val="28"/>
          <w:szCs w:val="28"/>
        </w:rPr>
      </w:pPr>
      <w:r>
        <w:rPr>
          <w:sz w:val="28"/>
          <w:szCs w:val="28"/>
        </w:rPr>
        <w:t>1</w:t>
      </w:r>
      <w:r>
        <w:rPr>
          <w:rFonts w:hint="eastAsia"/>
          <w:sz w:val="28"/>
          <w:szCs w:val="28"/>
        </w:rPr>
        <w:t>、</w:t>
      </w:r>
      <w:r>
        <w:rPr>
          <w:rFonts w:ascii="宋体" w:hAnsi="宋体" w:cs="宋体" w:hint="eastAsia"/>
          <w:b/>
          <w:color w:val="000000"/>
          <w:kern w:val="0"/>
          <w:sz w:val="28"/>
          <w:szCs w:val="28"/>
        </w:rPr>
        <w:t>紫薇花海观光区建设</w:t>
      </w:r>
    </w:p>
    <w:p w:rsidR="007E0232" w:rsidRDefault="007E0232" w:rsidP="007E0232">
      <w:pPr>
        <w:ind w:firstLineChars="196" w:firstLine="549"/>
        <w:rPr>
          <w:b/>
          <w:sz w:val="28"/>
          <w:szCs w:val="28"/>
        </w:rPr>
      </w:pPr>
      <w:r>
        <w:rPr>
          <w:rFonts w:ascii="宋体" w:hAnsi="宋体" w:cs="宋体" w:hint="eastAsia"/>
          <w:color w:val="000000"/>
          <w:kern w:val="0"/>
          <w:sz w:val="28"/>
          <w:szCs w:val="28"/>
        </w:rPr>
        <w:t>核心景区约1000亩，包括</w:t>
      </w:r>
      <w:r>
        <w:rPr>
          <w:rFonts w:hint="eastAsia"/>
          <w:sz w:val="28"/>
          <w:szCs w:val="28"/>
        </w:rPr>
        <w:t>农耕体验园、婚纱基地、露天婚礼广场等，</w:t>
      </w:r>
      <w:r>
        <w:rPr>
          <w:rFonts w:ascii="宋体" w:hAnsi="宋体" w:cs="宋体" w:hint="eastAsia"/>
          <w:color w:val="000000"/>
          <w:kern w:val="0"/>
          <w:sz w:val="28"/>
          <w:szCs w:val="28"/>
        </w:rPr>
        <w:t>不需征地，流转地即可。</w:t>
      </w:r>
      <w:r>
        <w:rPr>
          <w:b/>
          <w:sz w:val="28"/>
          <w:szCs w:val="28"/>
        </w:rPr>
        <w:t xml:space="preserve"> </w:t>
      </w:r>
    </w:p>
    <w:p w:rsidR="007E0232" w:rsidRDefault="007E0232" w:rsidP="007E0232">
      <w:pPr>
        <w:ind w:firstLineChars="196" w:firstLine="551"/>
        <w:rPr>
          <w:rFonts w:ascii="宋体" w:hAnsi="宋体" w:cs="宋体"/>
          <w:b/>
          <w:color w:val="000000"/>
          <w:kern w:val="0"/>
          <w:sz w:val="28"/>
          <w:szCs w:val="28"/>
        </w:rPr>
      </w:pPr>
      <w:r>
        <w:rPr>
          <w:rFonts w:ascii="宋体" w:hAnsi="宋体" w:cs="宋体" w:hint="eastAsia"/>
          <w:b/>
          <w:color w:val="000000"/>
          <w:kern w:val="0"/>
          <w:sz w:val="28"/>
          <w:szCs w:val="28"/>
        </w:rPr>
        <w:t>2、湿地公园建设</w:t>
      </w:r>
    </w:p>
    <w:p w:rsidR="007E0232" w:rsidRDefault="007E0232" w:rsidP="007E0232">
      <w:pPr>
        <w:ind w:firstLineChars="196" w:firstLine="549"/>
        <w:rPr>
          <w:rFonts w:ascii="宋体" w:hAnsi="宋体" w:cs="宋体"/>
          <w:color w:val="000000"/>
          <w:kern w:val="0"/>
          <w:sz w:val="28"/>
          <w:szCs w:val="28"/>
        </w:rPr>
      </w:pPr>
      <w:r>
        <w:rPr>
          <w:rFonts w:ascii="宋体" w:hAnsi="宋体" w:cs="宋体" w:hint="eastAsia"/>
          <w:color w:val="000000"/>
          <w:kern w:val="0"/>
          <w:sz w:val="28"/>
          <w:szCs w:val="28"/>
        </w:rPr>
        <w:t>核心景区约500亩，包括公园内简易旅游设施，利用河道及其两岸林地，不需征地，流转地即可。</w:t>
      </w:r>
    </w:p>
    <w:p w:rsidR="007E0232" w:rsidRDefault="007E0232" w:rsidP="007E0232">
      <w:pPr>
        <w:ind w:firstLineChars="196" w:firstLine="551"/>
        <w:rPr>
          <w:b/>
          <w:sz w:val="28"/>
          <w:szCs w:val="28"/>
        </w:rPr>
      </w:pPr>
      <w:r>
        <w:rPr>
          <w:b/>
          <w:sz w:val="28"/>
          <w:szCs w:val="28"/>
        </w:rPr>
        <w:t>3</w:t>
      </w:r>
      <w:r>
        <w:rPr>
          <w:rFonts w:hint="eastAsia"/>
          <w:b/>
          <w:sz w:val="28"/>
          <w:szCs w:val="28"/>
        </w:rPr>
        <w:t>、旅游农庄地产建设</w:t>
      </w:r>
    </w:p>
    <w:p w:rsidR="007E0232" w:rsidRDefault="007E0232" w:rsidP="007E0232">
      <w:pPr>
        <w:ind w:firstLineChars="196" w:firstLine="551"/>
        <w:rPr>
          <w:sz w:val="28"/>
          <w:szCs w:val="28"/>
        </w:rPr>
      </w:pPr>
      <w:r>
        <w:rPr>
          <w:rFonts w:hint="eastAsia"/>
          <w:b/>
          <w:sz w:val="28"/>
          <w:szCs w:val="28"/>
        </w:rPr>
        <w:t>（</w:t>
      </w:r>
      <w:r>
        <w:rPr>
          <w:b/>
          <w:sz w:val="28"/>
          <w:szCs w:val="28"/>
        </w:rPr>
        <w:t>1</w:t>
      </w:r>
      <w:r>
        <w:rPr>
          <w:rFonts w:hint="eastAsia"/>
          <w:b/>
          <w:sz w:val="28"/>
          <w:szCs w:val="28"/>
        </w:rPr>
        <w:t>）</w:t>
      </w:r>
      <w:r>
        <w:rPr>
          <w:rFonts w:hint="eastAsia"/>
          <w:sz w:val="28"/>
          <w:szCs w:val="28"/>
        </w:rPr>
        <w:t>常年</w:t>
      </w:r>
      <w:r>
        <w:rPr>
          <w:sz w:val="28"/>
          <w:szCs w:val="28"/>
        </w:rPr>
        <w:t>1500</w:t>
      </w:r>
      <w:r>
        <w:rPr>
          <w:rFonts w:hint="eastAsia"/>
          <w:sz w:val="28"/>
          <w:szCs w:val="28"/>
        </w:rPr>
        <w:t>人居住，按照人均</w:t>
      </w:r>
      <w:r>
        <w:rPr>
          <w:sz w:val="28"/>
          <w:szCs w:val="28"/>
        </w:rPr>
        <w:t>20</w:t>
      </w:r>
      <w:r>
        <w:rPr>
          <w:rFonts w:hint="eastAsia"/>
          <w:sz w:val="28"/>
          <w:szCs w:val="28"/>
        </w:rPr>
        <w:t>平方米计算，房屋建筑面积约为</w:t>
      </w:r>
      <w:r>
        <w:rPr>
          <w:sz w:val="28"/>
          <w:szCs w:val="28"/>
        </w:rPr>
        <w:t>3</w:t>
      </w:r>
      <w:r>
        <w:rPr>
          <w:rFonts w:hint="eastAsia"/>
          <w:sz w:val="28"/>
          <w:szCs w:val="28"/>
        </w:rPr>
        <w:t>万平方米。考虑到周末人口成倍增长和因城内空气影响而常住人口增加的因素，则建筑规模可设定为</w:t>
      </w:r>
      <w:r>
        <w:rPr>
          <w:sz w:val="28"/>
          <w:szCs w:val="28"/>
        </w:rPr>
        <w:t>6</w:t>
      </w:r>
      <w:r>
        <w:rPr>
          <w:rFonts w:hint="eastAsia"/>
          <w:sz w:val="28"/>
          <w:szCs w:val="28"/>
        </w:rPr>
        <w:t>万平方米。</w:t>
      </w:r>
    </w:p>
    <w:p w:rsidR="007E0232" w:rsidRDefault="007E0232" w:rsidP="007E0232">
      <w:pPr>
        <w:ind w:firstLineChars="196" w:firstLine="551"/>
        <w:rPr>
          <w:sz w:val="28"/>
          <w:szCs w:val="28"/>
        </w:rPr>
      </w:pPr>
      <w:r>
        <w:rPr>
          <w:rFonts w:hint="eastAsia"/>
          <w:b/>
          <w:sz w:val="28"/>
          <w:szCs w:val="28"/>
        </w:rPr>
        <w:t>（</w:t>
      </w:r>
      <w:r>
        <w:rPr>
          <w:b/>
          <w:sz w:val="28"/>
          <w:szCs w:val="28"/>
        </w:rPr>
        <w:t>2</w:t>
      </w:r>
      <w:r>
        <w:rPr>
          <w:rFonts w:hint="eastAsia"/>
          <w:b/>
          <w:sz w:val="28"/>
          <w:szCs w:val="28"/>
        </w:rPr>
        <w:t>）</w:t>
      </w:r>
      <w:r>
        <w:rPr>
          <w:rFonts w:hint="eastAsia"/>
          <w:sz w:val="28"/>
          <w:szCs w:val="28"/>
        </w:rPr>
        <w:t>短期度假日均</w:t>
      </w:r>
      <w:r>
        <w:rPr>
          <w:sz w:val="28"/>
          <w:szCs w:val="28"/>
        </w:rPr>
        <w:t>300</w:t>
      </w:r>
      <w:r>
        <w:rPr>
          <w:rFonts w:hint="eastAsia"/>
          <w:sz w:val="28"/>
          <w:szCs w:val="28"/>
        </w:rPr>
        <w:t>人次，按照房间和公用设施每人次平均</w:t>
      </w:r>
      <w:r>
        <w:rPr>
          <w:sz w:val="28"/>
          <w:szCs w:val="28"/>
        </w:rPr>
        <w:t>15</w:t>
      </w:r>
      <w:r>
        <w:rPr>
          <w:rFonts w:hint="eastAsia"/>
          <w:sz w:val="28"/>
          <w:szCs w:val="28"/>
        </w:rPr>
        <w:t>平方米计算，房屋面积约为</w:t>
      </w:r>
      <w:r>
        <w:rPr>
          <w:sz w:val="28"/>
          <w:szCs w:val="28"/>
        </w:rPr>
        <w:t>4500</w:t>
      </w:r>
      <w:r>
        <w:rPr>
          <w:rFonts w:hint="eastAsia"/>
          <w:sz w:val="28"/>
          <w:szCs w:val="28"/>
        </w:rPr>
        <w:t>平方米。</w:t>
      </w:r>
    </w:p>
    <w:p w:rsidR="007E0232" w:rsidRDefault="007E0232" w:rsidP="007E0232">
      <w:pPr>
        <w:ind w:firstLineChars="196" w:firstLine="551"/>
        <w:rPr>
          <w:sz w:val="28"/>
          <w:szCs w:val="28"/>
        </w:rPr>
      </w:pPr>
      <w:r>
        <w:rPr>
          <w:rFonts w:hint="eastAsia"/>
          <w:b/>
          <w:sz w:val="28"/>
          <w:szCs w:val="28"/>
        </w:rPr>
        <w:t>（</w:t>
      </w:r>
      <w:r>
        <w:rPr>
          <w:b/>
          <w:sz w:val="28"/>
          <w:szCs w:val="28"/>
        </w:rPr>
        <w:t>3</w:t>
      </w:r>
      <w:r>
        <w:rPr>
          <w:rFonts w:hint="eastAsia"/>
          <w:b/>
          <w:sz w:val="28"/>
          <w:szCs w:val="28"/>
        </w:rPr>
        <w:t>）</w:t>
      </w:r>
      <w:r>
        <w:rPr>
          <w:rFonts w:hint="eastAsia"/>
          <w:sz w:val="28"/>
          <w:szCs w:val="28"/>
        </w:rPr>
        <w:t>医养一体化项目年均</w:t>
      </w:r>
      <w:r>
        <w:rPr>
          <w:sz w:val="28"/>
          <w:szCs w:val="28"/>
        </w:rPr>
        <w:t>500</w:t>
      </w:r>
      <w:r>
        <w:rPr>
          <w:rFonts w:hint="eastAsia"/>
          <w:sz w:val="28"/>
          <w:szCs w:val="28"/>
        </w:rPr>
        <w:t>人，按照房间和公用设施每人平均</w:t>
      </w:r>
      <w:r>
        <w:rPr>
          <w:sz w:val="28"/>
          <w:szCs w:val="28"/>
        </w:rPr>
        <w:t>15</w:t>
      </w:r>
      <w:r>
        <w:rPr>
          <w:rFonts w:hint="eastAsia"/>
          <w:sz w:val="28"/>
          <w:szCs w:val="28"/>
        </w:rPr>
        <w:t>平方米计算，房屋面积约为</w:t>
      </w:r>
      <w:r>
        <w:rPr>
          <w:sz w:val="28"/>
          <w:szCs w:val="28"/>
        </w:rPr>
        <w:t>7500</w:t>
      </w:r>
      <w:r>
        <w:rPr>
          <w:rFonts w:hint="eastAsia"/>
          <w:sz w:val="28"/>
          <w:szCs w:val="28"/>
        </w:rPr>
        <w:t>平方米。</w:t>
      </w:r>
    </w:p>
    <w:p w:rsidR="007E0232" w:rsidRDefault="007E0232" w:rsidP="007E0232">
      <w:pPr>
        <w:ind w:firstLineChars="196" w:firstLine="551"/>
        <w:rPr>
          <w:sz w:val="28"/>
          <w:szCs w:val="28"/>
        </w:rPr>
      </w:pPr>
      <w:r>
        <w:rPr>
          <w:rFonts w:hint="eastAsia"/>
          <w:b/>
          <w:sz w:val="28"/>
          <w:szCs w:val="28"/>
        </w:rPr>
        <w:t>（</w:t>
      </w:r>
      <w:r>
        <w:rPr>
          <w:b/>
          <w:sz w:val="28"/>
          <w:szCs w:val="28"/>
        </w:rPr>
        <w:t>4</w:t>
      </w:r>
      <w:r>
        <w:rPr>
          <w:rFonts w:hint="eastAsia"/>
          <w:b/>
          <w:sz w:val="28"/>
          <w:szCs w:val="28"/>
        </w:rPr>
        <w:t>）</w:t>
      </w:r>
      <w:r>
        <w:rPr>
          <w:rFonts w:hint="eastAsia"/>
          <w:sz w:val="28"/>
          <w:szCs w:val="28"/>
        </w:rPr>
        <w:t>会务培训日均</w:t>
      </w:r>
      <w:r>
        <w:rPr>
          <w:sz w:val="28"/>
          <w:szCs w:val="28"/>
        </w:rPr>
        <w:t>60</w:t>
      </w:r>
      <w:r>
        <w:rPr>
          <w:rFonts w:hint="eastAsia"/>
          <w:sz w:val="28"/>
          <w:szCs w:val="28"/>
        </w:rPr>
        <w:t>人次，按照房间和公用设施人均</w:t>
      </w:r>
      <w:r>
        <w:rPr>
          <w:sz w:val="28"/>
          <w:szCs w:val="28"/>
        </w:rPr>
        <w:t>20</w:t>
      </w:r>
      <w:r>
        <w:rPr>
          <w:rFonts w:hint="eastAsia"/>
          <w:sz w:val="28"/>
          <w:szCs w:val="28"/>
        </w:rPr>
        <w:t>平方</w:t>
      </w:r>
      <w:r>
        <w:rPr>
          <w:rFonts w:hint="eastAsia"/>
          <w:sz w:val="28"/>
          <w:szCs w:val="28"/>
        </w:rPr>
        <w:lastRenderedPageBreak/>
        <w:t>米计算，房屋面积约为</w:t>
      </w:r>
      <w:r>
        <w:rPr>
          <w:sz w:val="28"/>
          <w:szCs w:val="28"/>
        </w:rPr>
        <w:t>1200</w:t>
      </w:r>
      <w:r>
        <w:rPr>
          <w:rFonts w:hint="eastAsia"/>
          <w:sz w:val="28"/>
          <w:szCs w:val="28"/>
        </w:rPr>
        <w:t>平方米。</w:t>
      </w:r>
    </w:p>
    <w:p w:rsidR="007E0232" w:rsidRDefault="007E0232" w:rsidP="007E0232">
      <w:pPr>
        <w:ind w:firstLineChars="196" w:firstLine="549"/>
        <w:rPr>
          <w:sz w:val="28"/>
          <w:szCs w:val="28"/>
        </w:rPr>
      </w:pPr>
      <w:r>
        <w:rPr>
          <w:rFonts w:hint="eastAsia"/>
          <w:sz w:val="28"/>
          <w:szCs w:val="28"/>
        </w:rPr>
        <w:t>以上四项，最大建筑规模约为</w:t>
      </w:r>
      <w:r>
        <w:rPr>
          <w:sz w:val="28"/>
          <w:szCs w:val="28"/>
        </w:rPr>
        <w:t>7.32</w:t>
      </w:r>
      <w:r>
        <w:rPr>
          <w:rFonts w:hint="eastAsia"/>
          <w:sz w:val="28"/>
          <w:szCs w:val="28"/>
        </w:rPr>
        <w:t>万平方米。按照容积率</w:t>
      </w:r>
      <w:r>
        <w:rPr>
          <w:sz w:val="28"/>
          <w:szCs w:val="28"/>
        </w:rPr>
        <w:t>1</w:t>
      </w:r>
      <w:r>
        <w:rPr>
          <w:rFonts w:hint="eastAsia"/>
          <w:sz w:val="28"/>
          <w:szCs w:val="28"/>
        </w:rPr>
        <w:t>计算，建筑占地面积约为</w:t>
      </w:r>
      <w:r>
        <w:rPr>
          <w:b/>
          <w:color w:val="FF0000"/>
          <w:sz w:val="28"/>
          <w:szCs w:val="28"/>
        </w:rPr>
        <w:t>110</w:t>
      </w:r>
      <w:r>
        <w:rPr>
          <w:rFonts w:hint="eastAsia"/>
          <w:sz w:val="28"/>
          <w:szCs w:val="28"/>
        </w:rPr>
        <w:t>亩。</w:t>
      </w:r>
    </w:p>
    <w:p w:rsidR="007E0232" w:rsidRDefault="007E0232" w:rsidP="007E0232">
      <w:pPr>
        <w:ind w:firstLineChars="196" w:firstLine="551"/>
        <w:rPr>
          <w:b/>
          <w:sz w:val="28"/>
          <w:szCs w:val="28"/>
        </w:rPr>
      </w:pPr>
      <w:r>
        <w:rPr>
          <w:b/>
          <w:sz w:val="28"/>
          <w:szCs w:val="28"/>
        </w:rPr>
        <w:t>4</w:t>
      </w:r>
      <w:r>
        <w:rPr>
          <w:rFonts w:hint="eastAsia"/>
          <w:b/>
          <w:sz w:val="28"/>
          <w:szCs w:val="28"/>
        </w:rPr>
        <w:t>、旅游商贸设施建设</w:t>
      </w:r>
    </w:p>
    <w:p w:rsidR="007E0232" w:rsidRDefault="007E0232" w:rsidP="007E0232">
      <w:pPr>
        <w:ind w:firstLineChars="196" w:firstLine="551"/>
        <w:rPr>
          <w:color w:val="000000"/>
          <w:sz w:val="28"/>
          <w:szCs w:val="28"/>
        </w:rPr>
      </w:pPr>
      <w:r>
        <w:rPr>
          <w:rFonts w:hint="eastAsia"/>
          <w:b/>
          <w:sz w:val="28"/>
          <w:szCs w:val="28"/>
        </w:rPr>
        <w:t>（</w:t>
      </w:r>
      <w:r>
        <w:rPr>
          <w:b/>
          <w:sz w:val="28"/>
          <w:szCs w:val="28"/>
        </w:rPr>
        <w:t>1</w:t>
      </w:r>
      <w:r>
        <w:rPr>
          <w:rFonts w:hint="eastAsia"/>
          <w:b/>
          <w:sz w:val="28"/>
          <w:szCs w:val="28"/>
        </w:rPr>
        <w:t>）</w:t>
      </w:r>
      <w:r>
        <w:rPr>
          <w:rFonts w:hint="eastAsia"/>
          <w:color w:val="000000"/>
          <w:sz w:val="28"/>
          <w:szCs w:val="28"/>
        </w:rPr>
        <w:t>日均接待普通餐客，两餐</w:t>
      </w:r>
      <w:r>
        <w:rPr>
          <w:color w:val="000000"/>
          <w:sz w:val="28"/>
          <w:szCs w:val="28"/>
        </w:rPr>
        <w:t>600</w:t>
      </w:r>
      <w:r>
        <w:rPr>
          <w:rFonts w:hint="eastAsia"/>
          <w:color w:val="000000"/>
          <w:sz w:val="28"/>
          <w:szCs w:val="28"/>
        </w:rPr>
        <w:t>人次，则一餐</w:t>
      </w:r>
      <w:r>
        <w:rPr>
          <w:color w:val="000000"/>
          <w:sz w:val="28"/>
          <w:szCs w:val="28"/>
        </w:rPr>
        <w:t>300</w:t>
      </w:r>
      <w:r>
        <w:rPr>
          <w:rFonts w:hint="eastAsia"/>
          <w:color w:val="000000"/>
          <w:sz w:val="28"/>
          <w:szCs w:val="28"/>
        </w:rPr>
        <w:t>人次，按照用餐面积和配套设施人均面积</w:t>
      </w:r>
      <w:r>
        <w:rPr>
          <w:color w:val="000000"/>
          <w:sz w:val="28"/>
          <w:szCs w:val="28"/>
        </w:rPr>
        <w:t>5</w:t>
      </w:r>
      <w:r>
        <w:rPr>
          <w:rFonts w:hint="eastAsia"/>
          <w:color w:val="000000"/>
          <w:sz w:val="28"/>
          <w:szCs w:val="28"/>
        </w:rPr>
        <w:t>平方米计算，房屋面积约为</w:t>
      </w:r>
      <w:r>
        <w:rPr>
          <w:color w:val="000000"/>
          <w:sz w:val="28"/>
          <w:szCs w:val="28"/>
        </w:rPr>
        <w:t>1500</w:t>
      </w:r>
      <w:r>
        <w:rPr>
          <w:rFonts w:hint="eastAsia"/>
          <w:color w:val="000000"/>
          <w:sz w:val="28"/>
          <w:szCs w:val="28"/>
        </w:rPr>
        <w:t>平方米。</w:t>
      </w:r>
    </w:p>
    <w:p w:rsidR="007E0232" w:rsidRDefault="007E0232" w:rsidP="007E0232">
      <w:pPr>
        <w:ind w:firstLineChars="196" w:firstLine="551"/>
        <w:rPr>
          <w:color w:val="000000"/>
          <w:sz w:val="28"/>
          <w:szCs w:val="28"/>
        </w:rPr>
      </w:pPr>
      <w:r>
        <w:rPr>
          <w:rFonts w:hint="eastAsia"/>
          <w:b/>
          <w:sz w:val="28"/>
          <w:szCs w:val="28"/>
        </w:rPr>
        <w:t>（</w:t>
      </w:r>
      <w:r>
        <w:rPr>
          <w:b/>
          <w:sz w:val="28"/>
          <w:szCs w:val="28"/>
        </w:rPr>
        <w:t>2</w:t>
      </w:r>
      <w:r>
        <w:rPr>
          <w:rFonts w:hint="eastAsia"/>
          <w:b/>
          <w:sz w:val="28"/>
          <w:szCs w:val="28"/>
        </w:rPr>
        <w:t>）</w:t>
      </w:r>
      <w:r>
        <w:rPr>
          <w:rFonts w:hint="eastAsia"/>
          <w:color w:val="000000"/>
          <w:sz w:val="28"/>
          <w:szCs w:val="28"/>
        </w:rPr>
        <w:t>婚宴寿宴，年均举办</w:t>
      </w:r>
      <w:r>
        <w:rPr>
          <w:color w:val="000000"/>
          <w:sz w:val="28"/>
          <w:szCs w:val="28"/>
        </w:rPr>
        <w:t>300</w:t>
      </w:r>
      <w:r>
        <w:rPr>
          <w:rFonts w:hint="eastAsia"/>
          <w:color w:val="000000"/>
          <w:sz w:val="28"/>
          <w:szCs w:val="28"/>
        </w:rPr>
        <w:t>场，场均</w:t>
      </w:r>
      <w:r>
        <w:rPr>
          <w:color w:val="000000"/>
          <w:sz w:val="28"/>
          <w:szCs w:val="28"/>
        </w:rPr>
        <w:t>500</w:t>
      </w:r>
      <w:r>
        <w:rPr>
          <w:rFonts w:hint="eastAsia"/>
          <w:color w:val="000000"/>
          <w:sz w:val="28"/>
          <w:szCs w:val="28"/>
        </w:rPr>
        <w:t>人，按照用餐面积和配套设施人均面积</w:t>
      </w:r>
      <w:r>
        <w:rPr>
          <w:color w:val="000000"/>
          <w:sz w:val="28"/>
          <w:szCs w:val="28"/>
        </w:rPr>
        <w:t>5</w:t>
      </w:r>
      <w:r>
        <w:rPr>
          <w:rFonts w:hint="eastAsia"/>
          <w:color w:val="000000"/>
          <w:sz w:val="28"/>
          <w:szCs w:val="28"/>
        </w:rPr>
        <w:t>平方米计算，房屋面积约为</w:t>
      </w:r>
      <w:r>
        <w:rPr>
          <w:color w:val="000000"/>
          <w:sz w:val="28"/>
          <w:szCs w:val="28"/>
        </w:rPr>
        <w:t>2500</w:t>
      </w:r>
      <w:r>
        <w:rPr>
          <w:rFonts w:hint="eastAsia"/>
          <w:color w:val="000000"/>
          <w:sz w:val="28"/>
          <w:szCs w:val="28"/>
        </w:rPr>
        <w:t>平方米。</w:t>
      </w:r>
    </w:p>
    <w:p w:rsidR="007E0232" w:rsidRDefault="007E0232" w:rsidP="007E0232">
      <w:pPr>
        <w:ind w:firstLineChars="196" w:firstLine="551"/>
        <w:rPr>
          <w:rFonts w:ascii="宋体" w:hAnsi="宋体"/>
          <w:color w:val="000000"/>
          <w:sz w:val="28"/>
          <w:szCs w:val="28"/>
        </w:rPr>
      </w:pPr>
      <w:r>
        <w:rPr>
          <w:rFonts w:hint="eastAsia"/>
          <w:b/>
          <w:color w:val="000000"/>
          <w:sz w:val="28"/>
          <w:szCs w:val="28"/>
        </w:rPr>
        <w:t>（</w:t>
      </w:r>
      <w:r>
        <w:rPr>
          <w:b/>
          <w:color w:val="000000"/>
          <w:sz w:val="28"/>
          <w:szCs w:val="28"/>
        </w:rPr>
        <w:t>3</w:t>
      </w:r>
      <w:r>
        <w:rPr>
          <w:rFonts w:hint="eastAsia"/>
          <w:b/>
          <w:color w:val="000000"/>
          <w:sz w:val="28"/>
          <w:szCs w:val="28"/>
        </w:rPr>
        <w:t>）</w:t>
      </w:r>
      <w:r>
        <w:rPr>
          <w:rFonts w:hint="eastAsia"/>
          <w:color w:val="000000"/>
          <w:sz w:val="28"/>
          <w:szCs w:val="28"/>
        </w:rPr>
        <w:t>休闲娱乐服务设施，包括</w:t>
      </w:r>
      <w:r>
        <w:rPr>
          <w:rFonts w:ascii="宋体" w:hAnsi="宋体" w:hint="eastAsia"/>
          <w:color w:val="000000"/>
          <w:sz w:val="28"/>
          <w:szCs w:val="28"/>
        </w:rPr>
        <w:t>茶楼、棋牌、麻将等娱乐活动，日均消费客100人次，按照人均10平方米计算，面积约为1000平方米。</w:t>
      </w:r>
    </w:p>
    <w:p w:rsidR="007E0232" w:rsidRDefault="007E0232" w:rsidP="007E0232">
      <w:pPr>
        <w:ind w:firstLineChars="196" w:firstLine="551"/>
        <w:rPr>
          <w:sz w:val="28"/>
          <w:szCs w:val="28"/>
        </w:rPr>
      </w:pPr>
      <w:r>
        <w:rPr>
          <w:rFonts w:hint="eastAsia"/>
          <w:b/>
          <w:color w:val="000000"/>
          <w:sz w:val="28"/>
          <w:szCs w:val="28"/>
        </w:rPr>
        <w:t>（</w:t>
      </w:r>
      <w:r>
        <w:rPr>
          <w:b/>
          <w:color w:val="000000"/>
          <w:sz w:val="28"/>
          <w:szCs w:val="28"/>
        </w:rPr>
        <w:t>4</w:t>
      </w:r>
      <w:r>
        <w:rPr>
          <w:rFonts w:hint="eastAsia"/>
          <w:b/>
          <w:color w:val="000000"/>
          <w:sz w:val="28"/>
          <w:szCs w:val="28"/>
        </w:rPr>
        <w:t>）</w:t>
      </w:r>
      <w:r>
        <w:rPr>
          <w:rFonts w:hint="eastAsia"/>
          <w:sz w:val="28"/>
          <w:szCs w:val="28"/>
        </w:rPr>
        <w:t>旅游小镇打造旅游商贸街，配套农贸市场、旅游商店等，房屋面积可按</w:t>
      </w:r>
      <w:r>
        <w:rPr>
          <w:sz w:val="28"/>
          <w:szCs w:val="28"/>
        </w:rPr>
        <w:t>1</w:t>
      </w:r>
      <w:r>
        <w:rPr>
          <w:rFonts w:hint="eastAsia"/>
          <w:sz w:val="28"/>
          <w:szCs w:val="28"/>
        </w:rPr>
        <w:t>万平方米考虑。</w:t>
      </w:r>
    </w:p>
    <w:p w:rsidR="007E0232" w:rsidRDefault="007E0232" w:rsidP="007E0232">
      <w:pPr>
        <w:ind w:firstLineChars="250" w:firstLine="700"/>
        <w:rPr>
          <w:sz w:val="28"/>
          <w:szCs w:val="28"/>
        </w:rPr>
      </w:pPr>
      <w:r>
        <w:rPr>
          <w:rFonts w:hint="eastAsia"/>
          <w:sz w:val="28"/>
          <w:szCs w:val="28"/>
        </w:rPr>
        <w:t>以上四小项，建筑面积大约</w:t>
      </w:r>
      <w:r>
        <w:rPr>
          <w:sz w:val="28"/>
          <w:szCs w:val="28"/>
        </w:rPr>
        <w:t>1.5</w:t>
      </w:r>
      <w:r>
        <w:rPr>
          <w:rFonts w:hint="eastAsia"/>
          <w:sz w:val="28"/>
          <w:szCs w:val="28"/>
        </w:rPr>
        <w:t>万平方米。按照容积率</w:t>
      </w:r>
      <w:r>
        <w:rPr>
          <w:sz w:val="28"/>
          <w:szCs w:val="28"/>
        </w:rPr>
        <w:t>1</w:t>
      </w:r>
      <w:r>
        <w:rPr>
          <w:rFonts w:hint="eastAsia"/>
          <w:sz w:val="28"/>
          <w:szCs w:val="28"/>
        </w:rPr>
        <w:t>计算，建筑占地面积约为</w:t>
      </w:r>
      <w:r>
        <w:rPr>
          <w:sz w:val="28"/>
          <w:szCs w:val="28"/>
        </w:rPr>
        <w:t>22.5</w:t>
      </w:r>
      <w:r>
        <w:rPr>
          <w:rFonts w:hint="eastAsia"/>
          <w:sz w:val="28"/>
          <w:szCs w:val="28"/>
        </w:rPr>
        <w:t>亩。考虑到旅游小镇的道路、绿化、公厕、水电气等公用设施占地，用地面积约为</w:t>
      </w:r>
      <w:r>
        <w:rPr>
          <w:sz w:val="28"/>
          <w:szCs w:val="28"/>
        </w:rPr>
        <w:t>50</w:t>
      </w:r>
      <w:r>
        <w:rPr>
          <w:rFonts w:hint="eastAsia"/>
          <w:sz w:val="28"/>
          <w:szCs w:val="28"/>
        </w:rPr>
        <w:t>亩。</w:t>
      </w:r>
    </w:p>
    <w:p w:rsidR="007E0232" w:rsidRDefault="007E0232" w:rsidP="007E0232">
      <w:pPr>
        <w:ind w:firstLineChars="200" w:firstLine="562"/>
        <w:rPr>
          <w:b/>
          <w:sz w:val="28"/>
          <w:szCs w:val="28"/>
        </w:rPr>
      </w:pPr>
      <w:r>
        <w:rPr>
          <w:b/>
          <w:sz w:val="28"/>
          <w:szCs w:val="28"/>
        </w:rPr>
        <w:t>5</w:t>
      </w:r>
      <w:r>
        <w:rPr>
          <w:rFonts w:hint="eastAsia"/>
          <w:b/>
          <w:sz w:val="28"/>
          <w:szCs w:val="28"/>
        </w:rPr>
        <w:t>、景区公用设施建设</w:t>
      </w:r>
    </w:p>
    <w:p w:rsidR="007E0232" w:rsidRDefault="007E0232" w:rsidP="007E0232">
      <w:pPr>
        <w:ind w:firstLineChars="200" w:firstLine="560"/>
        <w:rPr>
          <w:rFonts w:ascii="宋体" w:hAnsi="宋体"/>
          <w:color w:val="000000"/>
          <w:sz w:val="28"/>
          <w:szCs w:val="28"/>
        </w:rPr>
      </w:pPr>
      <w:r>
        <w:rPr>
          <w:rFonts w:ascii="宋体" w:hAnsi="宋体" w:hint="eastAsia"/>
          <w:color w:val="000000"/>
          <w:sz w:val="28"/>
          <w:szCs w:val="28"/>
        </w:rPr>
        <w:t>包括景区大门、主干公路、游览步道、桥梁、码头、游客接待中心、停车场、主题游园、亭台楼榭、回廊、厕所、小卖部等景区公共设施，需视情况灵活考虑用地方式。</w:t>
      </w:r>
    </w:p>
    <w:p w:rsidR="007E0232" w:rsidRDefault="007E0232" w:rsidP="007E0232">
      <w:pPr>
        <w:ind w:firstLineChars="200" w:firstLine="560"/>
        <w:rPr>
          <w:rFonts w:ascii="宋体" w:hAnsi="宋体"/>
          <w:color w:val="000000"/>
          <w:sz w:val="28"/>
          <w:szCs w:val="28"/>
        </w:rPr>
      </w:pPr>
      <w:r>
        <w:rPr>
          <w:rFonts w:ascii="宋体" w:hAnsi="宋体" w:hint="eastAsia"/>
          <w:color w:val="000000"/>
          <w:sz w:val="28"/>
          <w:szCs w:val="28"/>
        </w:rPr>
        <w:t>游客中心，建筑面积大约3000平方米，加上环境设施用地，整</w:t>
      </w:r>
      <w:r>
        <w:rPr>
          <w:rFonts w:ascii="宋体" w:hAnsi="宋体" w:hint="eastAsia"/>
          <w:color w:val="000000"/>
          <w:sz w:val="28"/>
          <w:szCs w:val="28"/>
        </w:rPr>
        <w:lastRenderedPageBreak/>
        <w:t>个征地面积大约10亩。</w:t>
      </w:r>
    </w:p>
    <w:p w:rsidR="007E0232" w:rsidRDefault="007E0232" w:rsidP="007E0232">
      <w:pPr>
        <w:ind w:firstLineChars="200" w:firstLine="560"/>
        <w:rPr>
          <w:rFonts w:ascii="宋体" w:hAnsi="宋体"/>
          <w:color w:val="000000"/>
          <w:sz w:val="28"/>
          <w:szCs w:val="28"/>
        </w:rPr>
      </w:pPr>
      <w:r>
        <w:rPr>
          <w:rFonts w:ascii="宋体" w:hAnsi="宋体" w:hint="eastAsia"/>
          <w:color w:val="000000"/>
          <w:sz w:val="28"/>
          <w:szCs w:val="28"/>
        </w:rPr>
        <w:t>停车场，按照日均5000人计算，每日大小车流量大约600辆，按照300个固定车位考虑，一个车位大约15平方米，则至少需要4500平方米，放宽考虑，以占地10亩为宜，通过流转地解决。</w:t>
      </w:r>
    </w:p>
    <w:p w:rsidR="007E0232" w:rsidRDefault="007E0232" w:rsidP="007E0232">
      <w:pPr>
        <w:ind w:firstLineChars="250" w:firstLine="700"/>
        <w:rPr>
          <w:sz w:val="28"/>
          <w:szCs w:val="28"/>
        </w:rPr>
      </w:pPr>
      <w:r>
        <w:rPr>
          <w:rFonts w:hint="eastAsia"/>
          <w:sz w:val="28"/>
          <w:szCs w:val="28"/>
        </w:rPr>
        <w:t>根据以上测算，整个紫薇花海景区的建设规模和用地规模可以得出初步结论：</w:t>
      </w:r>
    </w:p>
    <w:p w:rsidR="007E0232" w:rsidRDefault="007E0232" w:rsidP="007E0232">
      <w:pPr>
        <w:ind w:firstLineChars="200" w:firstLine="560"/>
        <w:rPr>
          <w:sz w:val="28"/>
          <w:szCs w:val="28"/>
        </w:rPr>
      </w:pPr>
      <w:r>
        <w:rPr>
          <w:rFonts w:hint="eastAsia"/>
          <w:sz w:val="28"/>
          <w:szCs w:val="28"/>
        </w:rPr>
        <w:t>（</w:t>
      </w:r>
      <w:r>
        <w:rPr>
          <w:sz w:val="28"/>
          <w:szCs w:val="28"/>
        </w:rPr>
        <w:t>1</w:t>
      </w:r>
      <w:r>
        <w:rPr>
          <w:rFonts w:hint="eastAsia"/>
          <w:sz w:val="28"/>
          <w:szCs w:val="28"/>
        </w:rPr>
        <w:t>）旅游地产与旅游服务用房，面积约为</w:t>
      </w:r>
      <w:r>
        <w:rPr>
          <w:sz w:val="28"/>
          <w:szCs w:val="28"/>
        </w:rPr>
        <w:t>9.12</w:t>
      </w:r>
      <w:r>
        <w:rPr>
          <w:rFonts w:hint="eastAsia"/>
          <w:sz w:val="28"/>
          <w:szCs w:val="28"/>
        </w:rPr>
        <w:t>万平方米，考虑到没有算尽的相关设施用房，</w:t>
      </w:r>
      <w:r>
        <w:rPr>
          <w:rFonts w:hint="eastAsia"/>
          <w:b/>
          <w:sz w:val="28"/>
          <w:szCs w:val="28"/>
        </w:rPr>
        <w:t>建筑面积控制在</w:t>
      </w:r>
      <w:r>
        <w:rPr>
          <w:b/>
          <w:sz w:val="28"/>
          <w:szCs w:val="28"/>
        </w:rPr>
        <w:t>10</w:t>
      </w:r>
      <w:r>
        <w:rPr>
          <w:rFonts w:hint="eastAsia"/>
          <w:b/>
          <w:sz w:val="28"/>
          <w:szCs w:val="28"/>
        </w:rPr>
        <w:t>万平方米左右为宜。</w:t>
      </w:r>
    </w:p>
    <w:p w:rsidR="007E0232" w:rsidRDefault="007E0232" w:rsidP="007E0232">
      <w:pPr>
        <w:ind w:firstLineChars="200" w:firstLine="560"/>
        <w:rPr>
          <w:b/>
          <w:sz w:val="28"/>
          <w:szCs w:val="28"/>
        </w:rPr>
      </w:pPr>
      <w:r>
        <w:rPr>
          <w:rFonts w:hint="eastAsia"/>
          <w:sz w:val="28"/>
          <w:szCs w:val="28"/>
        </w:rPr>
        <w:t>（</w:t>
      </w:r>
      <w:r>
        <w:rPr>
          <w:sz w:val="28"/>
          <w:szCs w:val="28"/>
        </w:rPr>
        <w:t>2</w:t>
      </w:r>
      <w:r>
        <w:rPr>
          <w:rFonts w:hint="eastAsia"/>
          <w:sz w:val="28"/>
          <w:szCs w:val="28"/>
        </w:rPr>
        <w:t>）按照容积率</w:t>
      </w:r>
      <w:r>
        <w:rPr>
          <w:sz w:val="28"/>
          <w:szCs w:val="28"/>
        </w:rPr>
        <w:t>1</w:t>
      </w:r>
      <w:r>
        <w:rPr>
          <w:rFonts w:hint="eastAsia"/>
          <w:sz w:val="28"/>
          <w:szCs w:val="28"/>
        </w:rPr>
        <w:t>计算，征用土地规模，当在</w:t>
      </w:r>
      <w:r>
        <w:rPr>
          <w:sz w:val="28"/>
          <w:szCs w:val="28"/>
        </w:rPr>
        <w:t>150</w:t>
      </w:r>
      <w:r>
        <w:rPr>
          <w:rFonts w:hint="eastAsia"/>
          <w:sz w:val="28"/>
          <w:szCs w:val="28"/>
        </w:rPr>
        <w:t>亩左右。加上旅游小镇公用设施占地，</w:t>
      </w:r>
      <w:r>
        <w:rPr>
          <w:rFonts w:hint="eastAsia"/>
          <w:b/>
          <w:sz w:val="28"/>
          <w:szCs w:val="28"/>
        </w:rPr>
        <w:t>整个用地指标控制在</w:t>
      </w:r>
      <w:r>
        <w:rPr>
          <w:b/>
          <w:sz w:val="28"/>
          <w:szCs w:val="28"/>
        </w:rPr>
        <w:t>180</w:t>
      </w:r>
      <w:r>
        <w:rPr>
          <w:rFonts w:hint="eastAsia"/>
          <w:b/>
          <w:sz w:val="28"/>
          <w:szCs w:val="28"/>
        </w:rPr>
        <w:t>亩左右为宜。</w:t>
      </w:r>
    </w:p>
    <w:p w:rsidR="007E0232" w:rsidRDefault="007E0232" w:rsidP="007E0232">
      <w:pPr>
        <w:ind w:firstLineChars="200" w:firstLine="560"/>
        <w:rPr>
          <w:sz w:val="28"/>
          <w:szCs w:val="28"/>
        </w:rPr>
      </w:pPr>
      <w:r>
        <w:rPr>
          <w:rFonts w:hint="eastAsia"/>
          <w:sz w:val="28"/>
          <w:szCs w:val="28"/>
        </w:rPr>
        <w:t>（</w:t>
      </w:r>
      <w:r>
        <w:rPr>
          <w:sz w:val="28"/>
          <w:szCs w:val="28"/>
        </w:rPr>
        <w:t>3</w:t>
      </w:r>
      <w:r>
        <w:rPr>
          <w:rFonts w:hint="eastAsia"/>
          <w:sz w:val="28"/>
          <w:szCs w:val="28"/>
        </w:rPr>
        <w:t>）紫薇花海之核心观光区、湿地公园和旅游停车场，涉及土地约</w:t>
      </w:r>
      <w:r>
        <w:rPr>
          <w:sz w:val="28"/>
          <w:szCs w:val="28"/>
        </w:rPr>
        <w:t>1510</w:t>
      </w:r>
      <w:r>
        <w:rPr>
          <w:rFonts w:hint="eastAsia"/>
          <w:sz w:val="28"/>
          <w:szCs w:val="28"/>
        </w:rPr>
        <w:t>亩，宜通过流转土地解决，不必考虑用地指标。</w:t>
      </w:r>
    </w:p>
    <w:p w:rsidR="007E0232" w:rsidRDefault="007E0232" w:rsidP="007E0232">
      <w:pPr>
        <w:ind w:firstLineChars="250" w:firstLine="703"/>
        <w:rPr>
          <w:b/>
          <w:sz w:val="28"/>
          <w:szCs w:val="28"/>
        </w:rPr>
      </w:pPr>
      <w:r>
        <w:rPr>
          <w:rFonts w:hint="eastAsia"/>
          <w:b/>
          <w:sz w:val="28"/>
          <w:szCs w:val="28"/>
        </w:rPr>
        <w:t>（四）投资概算</w:t>
      </w:r>
    </w:p>
    <w:p w:rsidR="007E0232" w:rsidRDefault="007E0232" w:rsidP="007E0232">
      <w:pPr>
        <w:ind w:firstLineChars="196" w:firstLine="549"/>
        <w:rPr>
          <w:rFonts w:ascii="宋体" w:hAnsi="宋体" w:cs="宋体"/>
          <w:b/>
          <w:color w:val="000000"/>
          <w:kern w:val="0"/>
          <w:sz w:val="28"/>
          <w:szCs w:val="28"/>
        </w:rPr>
      </w:pPr>
      <w:r>
        <w:rPr>
          <w:sz w:val="28"/>
          <w:szCs w:val="28"/>
        </w:rPr>
        <w:t>1</w:t>
      </w:r>
      <w:r>
        <w:rPr>
          <w:rFonts w:hint="eastAsia"/>
          <w:sz w:val="28"/>
          <w:szCs w:val="28"/>
        </w:rPr>
        <w:t>、</w:t>
      </w:r>
      <w:r>
        <w:rPr>
          <w:rFonts w:ascii="宋体" w:hAnsi="宋体" w:cs="宋体" w:hint="eastAsia"/>
          <w:b/>
          <w:color w:val="000000"/>
          <w:kern w:val="0"/>
          <w:sz w:val="28"/>
          <w:szCs w:val="28"/>
        </w:rPr>
        <w:t>紫薇花海观光区     2000万元</w:t>
      </w:r>
    </w:p>
    <w:p w:rsidR="007E0232" w:rsidRDefault="007E0232" w:rsidP="007E0232">
      <w:pPr>
        <w:ind w:firstLineChars="196" w:firstLine="549"/>
        <w:rPr>
          <w:sz w:val="28"/>
          <w:szCs w:val="28"/>
        </w:rPr>
      </w:pPr>
      <w:r>
        <w:rPr>
          <w:rFonts w:hint="eastAsia"/>
          <w:sz w:val="28"/>
          <w:szCs w:val="28"/>
        </w:rPr>
        <w:t>农耕体验园、婚纱基地、露天婚礼广场等，只需少量投入。土地流转费用，与苗木项目挂钩，此处不重复计算。</w:t>
      </w:r>
    </w:p>
    <w:p w:rsidR="007E0232" w:rsidRDefault="007E0232" w:rsidP="007E0232">
      <w:pPr>
        <w:ind w:firstLineChars="196" w:firstLine="551"/>
        <w:rPr>
          <w:rFonts w:ascii="宋体" w:hAnsi="宋体" w:cs="宋体"/>
          <w:b/>
          <w:color w:val="000000"/>
          <w:kern w:val="0"/>
          <w:sz w:val="28"/>
          <w:szCs w:val="28"/>
        </w:rPr>
      </w:pPr>
      <w:r>
        <w:rPr>
          <w:rFonts w:ascii="宋体" w:hAnsi="宋体" w:cs="宋体" w:hint="eastAsia"/>
          <w:b/>
          <w:color w:val="000000"/>
          <w:kern w:val="0"/>
          <w:sz w:val="28"/>
          <w:szCs w:val="28"/>
        </w:rPr>
        <w:t>2、桃花溪湿地公园         2000万元</w:t>
      </w:r>
    </w:p>
    <w:p w:rsidR="007E0232" w:rsidRDefault="007E0232" w:rsidP="007E0232">
      <w:pPr>
        <w:ind w:firstLineChars="196" w:firstLine="549"/>
        <w:rPr>
          <w:rFonts w:ascii="宋体" w:hAnsi="宋体" w:cs="宋体"/>
          <w:color w:val="000000"/>
          <w:kern w:val="0"/>
          <w:sz w:val="28"/>
          <w:szCs w:val="28"/>
        </w:rPr>
      </w:pPr>
      <w:r>
        <w:rPr>
          <w:rFonts w:ascii="宋体" w:hAnsi="宋体" w:cs="宋体" w:hint="eastAsia"/>
          <w:color w:val="000000"/>
          <w:kern w:val="0"/>
          <w:sz w:val="28"/>
          <w:szCs w:val="28"/>
        </w:rPr>
        <w:t>河道及其两岸林地整治，配备简易旅游设施。</w:t>
      </w:r>
    </w:p>
    <w:p w:rsidR="007E0232" w:rsidRDefault="007E0232" w:rsidP="007E0232">
      <w:pPr>
        <w:ind w:firstLineChars="196" w:firstLine="551"/>
        <w:rPr>
          <w:b/>
          <w:sz w:val="28"/>
          <w:szCs w:val="28"/>
        </w:rPr>
      </w:pPr>
      <w:r>
        <w:rPr>
          <w:b/>
          <w:sz w:val="28"/>
          <w:szCs w:val="28"/>
        </w:rPr>
        <w:t>3</w:t>
      </w:r>
      <w:r>
        <w:rPr>
          <w:rFonts w:hint="eastAsia"/>
          <w:b/>
          <w:sz w:val="28"/>
          <w:szCs w:val="28"/>
        </w:rPr>
        <w:t>、旅游农庄住宅地产</w:t>
      </w:r>
      <w:r>
        <w:rPr>
          <w:b/>
          <w:sz w:val="28"/>
          <w:szCs w:val="28"/>
        </w:rPr>
        <w:t xml:space="preserve">      24200.25</w:t>
      </w:r>
      <w:r>
        <w:rPr>
          <w:rFonts w:hint="eastAsia"/>
          <w:b/>
          <w:sz w:val="28"/>
          <w:szCs w:val="28"/>
        </w:rPr>
        <w:t>万元</w:t>
      </w:r>
    </w:p>
    <w:p w:rsidR="007E0232" w:rsidRDefault="007E0232" w:rsidP="007E0232">
      <w:pPr>
        <w:ind w:firstLineChars="250" w:firstLine="703"/>
        <w:rPr>
          <w:color w:val="FF0000"/>
          <w:sz w:val="28"/>
          <w:szCs w:val="28"/>
        </w:rPr>
      </w:pPr>
      <w:r>
        <w:rPr>
          <w:rFonts w:hint="eastAsia"/>
          <w:b/>
          <w:sz w:val="28"/>
          <w:szCs w:val="28"/>
        </w:rPr>
        <w:t>（</w:t>
      </w:r>
      <w:r>
        <w:rPr>
          <w:b/>
          <w:sz w:val="28"/>
          <w:szCs w:val="28"/>
        </w:rPr>
        <w:t>1</w:t>
      </w:r>
      <w:r>
        <w:rPr>
          <w:rFonts w:hint="eastAsia"/>
          <w:b/>
          <w:sz w:val="28"/>
          <w:szCs w:val="28"/>
        </w:rPr>
        <w:t>）</w:t>
      </w:r>
      <w:r>
        <w:rPr>
          <w:rFonts w:hint="eastAsia"/>
          <w:sz w:val="28"/>
          <w:szCs w:val="28"/>
        </w:rPr>
        <w:t>乡居休闲农庄</w:t>
      </w:r>
      <w:r>
        <w:rPr>
          <w:sz w:val="28"/>
          <w:szCs w:val="28"/>
        </w:rPr>
        <w:t>6</w:t>
      </w:r>
      <w:r>
        <w:rPr>
          <w:rFonts w:hint="eastAsia"/>
          <w:sz w:val="28"/>
          <w:szCs w:val="28"/>
        </w:rPr>
        <w:t>万平方米。参照长寿区建委最新测算的长寿湖房地产项目扣除地价外的总成本（建安、环境、营销、管理、利息等全部费用）</w:t>
      </w:r>
      <w:r>
        <w:rPr>
          <w:sz w:val="28"/>
          <w:szCs w:val="28"/>
        </w:rPr>
        <w:t>3227</w:t>
      </w:r>
      <w:r>
        <w:rPr>
          <w:rFonts w:hint="eastAsia"/>
          <w:sz w:val="28"/>
          <w:szCs w:val="28"/>
        </w:rPr>
        <w:t>元</w:t>
      </w:r>
      <w:r>
        <w:rPr>
          <w:sz w:val="28"/>
          <w:szCs w:val="28"/>
        </w:rPr>
        <w:t>/</w:t>
      </w:r>
      <w:r>
        <w:rPr>
          <w:rFonts w:hint="eastAsia"/>
          <w:sz w:val="28"/>
          <w:szCs w:val="28"/>
        </w:rPr>
        <w:t>平方米计算，投资金额为</w:t>
      </w:r>
      <w:r>
        <w:rPr>
          <w:sz w:val="28"/>
          <w:szCs w:val="28"/>
        </w:rPr>
        <w:t>1.9362</w:t>
      </w:r>
      <w:r>
        <w:rPr>
          <w:rFonts w:hint="eastAsia"/>
          <w:sz w:val="28"/>
          <w:szCs w:val="28"/>
        </w:rPr>
        <w:t>亿元。按照</w:t>
      </w:r>
      <w:r>
        <w:rPr>
          <w:rFonts w:hint="eastAsia"/>
          <w:sz w:val="28"/>
          <w:szCs w:val="28"/>
        </w:rPr>
        <w:lastRenderedPageBreak/>
        <w:t>容积率</w:t>
      </w:r>
      <w:r>
        <w:rPr>
          <w:sz w:val="28"/>
          <w:szCs w:val="28"/>
        </w:rPr>
        <w:t>1</w:t>
      </w:r>
      <w:r>
        <w:rPr>
          <w:rFonts w:hint="eastAsia"/>
          <w:sz w:val="28"/>
          <w:szCs w:val="28"/>
        </w:rPr>
        <w:t>计算，需要土地</w:t>
      </w:r>
      <w:r>
        <w:rPr>
          <w:sz w:val="28"/>
          <w:szCs w:val="28"/>
        </w:rPr>
        <w:t>90</w:t>
      </w:r>
      <w:r>
        <w:rPr>
          <w:rFonts w:hint="eastAsia"/>
          <w:sz w:val="28"/>
          <w:szCs w:val="28"/>
        </w:rPr>
        <w:t>亩。如按照国土部门配套旅游建设用地指标的做法，地价为</w:t>
      </w:r>
      <w:r>
        <w:rPr>
          <w:sz w:val="28"/>
          <w:szCs w:val="28"/>
        </w:rPr>
        <w:t>35</w:t>
      </w:r>
      <w:r>
        <w:rPr>
          <w:rFonts w:hint="eastAsia"/>
          <w:sz w:val="28"/>
          <w:szCs w:val="28"/>
        </w:rPr>
        <w:t>万元</w:t>
      </w:r>
      <w:r>
        <w:rPr>
          <w:sz w:val="28"/>
          <w:szCs w:val="28"/>
        </w:rPr>
        <w:t>/</w:t>
      </w:r>
      <w:r>
        <w:rPr>
          <w:rFonts w:hint="eastAsia"/>
          <w:sz w:val="28"/>
          <w:szCs w:val="28"/>
        </w:rPr>
        <w:t>亩，则土地总价为</w:t>
      </w:r>
      <w:r>
        <w:rPr>
          <w:sz w:val="28"/>
          <w:szCs w:val="28"/>
        </w:rPr>
        <w:t>3150</w:t>
      </w:r>
      <w:r>
        <w:rPr>
          <w:rFonts w:hint="eastAsia"/>
          <w:sz w:val="28"/>
          <w:szCs w:val="28"/>
        </w:rPr>
        <w:t>万元。（如按照地票</w:t>
      </w:r>
      <w:r>
        <w:rPr>
          <w:sz w:val="28"/>
          <w:szCs w:val="28"/>
        </w:rPr>
        <w:t>+</w:t>
      </w:r>
      <w:r>
        <w:rPr>
          <w:rFonts w:hint="eastAsia"/>
          <w:sz w:val="28"/>
          <w:szCs w:val="28"/>
        </w:rPr>
        <w:t>征地费</w:t>
      </w:r>
      <w:r>
        <w:rPr>
          <w:sz w:val="28"/>
          <w:szCs w:val="28"/>
        </w:rPr>
        <w:t>+</w:t>
      </w:r>
      <w:r>
        <w:rPr>
          <w:rFonts w:hint="eastAsia"/>
          <w:sz w:val="28"/>
          <w:szCs w:val="28"/>
        </w:rPr>
        <w:t>协调费计算，地价约为</w:t>
      </w:r>
      <w:r>
        <w:rPr>
          <w:sz w:val="28"/>
          <w:szCs w:val="28"/>
        </w:rPr>
        <w:t>60</w:t>
      </w:r>
      <w:r>
        <w:rPr>
          <w:rFonts w:hint="eastAsia"/>
          <w:sz w:val="28"/>
          <w:szCs w:val="28"/>
        </w:rPr>
        <w:t>万元</w:t>
      </w:r>
      <w:r>
        <w:rPr>
          <w:sz w:val="28"/>
          <w:szCs w:val="28"/>
        </w:rPr>
        <w:t>/</w:t>
      </w:r>
      <w:r>
        <w:rPr>
          <w:rFonts w:hint="eastAsia"/>
          <w:sz w:val="28"/>
          <w:szCs w:val="28"/>
        </w:rPr>
        <w:t>亩）。建筑与土地成本相加，总造价为</w:t>
      </w:r>
      <w:r>
        <w:rPr>
          <w:sz w:val="28"/>
          <w:szCs w:val="28"/>
        </w:rPr>
        <w:t>22512</w:t>
      </w:r>
      <w:r>
        <w:rPr>
          <w:rFonts w:hint="eastAsia"/>
          <w:sz w:val="28"/>
          <w:szCs w:val="28"/>
        </w:rPr>
        <w:t>万元。</w:t>
      </w:r>
    </w:p>
    <w:p w:rsidR="007E0232" w:rsidRDefault="007E0232" w:rsidP="007E0232">
      <w:pPr>
        <w:ind w:firstLineChars="196" w:firstLine="551"/>
        <w:rPr>
          <w:sz w:val="28"/>
          <w:szCs w:val="28"/>
        </w:rPr>
      </w:pPr>
      <w:r>
        <w:rPr>
          <w:rFonts w:hint="eastAsia"/>
          <w:b/>
          <w:sz w:val="28"/>
          <w:szCs w:val="28"/>
        </w:rPr>
        <w:t>（</w:t>
      </w:r>
      <w:r>
        <w:rPr>
          <w:b/>
          <w:sz w:val="28"/>
          <w:szCs w:val="28"/>
        </w:rPr>
        <w:t>2</w:t>
      </w:r>
      <w:r>
        <w:rPr>
          <w:rFonts w:hint="eastAsia"/>
          <w:b/>
          <w:sz w:val="28"/>
          <w:szCs w:val="28"/>
        </w:rPr>
        <w:t>）</w:t>
      </w:r>
      <w:r>
        <w:rPr>
          <w:rFonts w:hint="eastAsia"/>
          <w:sz w:val="28"/>
          <w:szCs w:val="28"/>
        </w:rPr>
        <w:t>短期度假房屋</w:t>
      </w:r>
      <w:r>
        <w:rPr>
          <w:sz w:val="28"/>
          <w:szCs w:val="28"/>
        </w:rPr>
        <w:t>4500</w:t>
      </w:r>
      <w:r>
        <w:rPr>
          <w:rFonts w:hint="eastAsia"/>
          <w:sz w:val="28"/>
          <w:szCs w:val="28"/>
        </w:rPr>
        <w:t>平方米。按照前款之原理，建筑成本为</w:t>
      </w:r>
      <w:r>
        <w:rPr>
          <w:sz w:val="28"/>
          <w:szCs w:val="28"/>
        </w:rPr>
        <w:t>1452</w:t>
      </w:r>
      <w:r>
        <w:rPr>
          <w:rFonts w:hint="eastAsia"/>
          <w:sz w:val="28"/>
          <w:szCs w:val="28"/>
        </w:rPr>
        <w:t>万元。用地</w:t>
      </w:r>
      <w:r>
        <w:rPr>
          <w:sz w:val="28"/>
          <w:szCs w:val="28"/>
        </w:rPr>
        <w:t>6.75</w:t>
      </w:r>
      <w:r>
        <w:rPr>
          <w:rFonts w:hint="eastAsia"/>
          <w:sz w:val="28"/>
          <w:szCs w:val="28"/>
        </w:rPr>
        <w:t>亩，地价为</w:t>
      </w:r>
      <w:r>
        <w:rPr>
          <w:sz w:val="28"/>
          <w:szCs w:val="28"/>
        </w:rPr>
        <w:t>236.25</w:t>
      </w:r>
      <w:r>
        <w:rPr>
          <w:rFonts w:hint="eastAsia"/>
          <w:sz w:val="28"/>
          <w:szCs w:val="28"/>
        </w:rPr>
        <w:t>万元。建筑与土地成本相加，总造价为</w:t>
      </w:r>
      <w:r>
        <w:rPr>
          <w:sz w:val="28"/>
          <w:szCs w:val="28"/>
        </w:rPr>
        <w:t>1688.25</w:t>
      </w:r>
      <w:r>
        <w:rPr>
          <w:rFonts w:hint="eastAsia"/>
          <w:sz w:val="28"/>
          <w:szCs w:val="28"/>
        </w:rPr>
        <w:t>万元。</w:t>
      </w:r>
    </w:p>
    <w:p w:rsidR="007E0232" w:rsidRDefault="007E0232" w:rsidP="007E0232">
      <w:pPr>
        <w:ind w:firstLineChars="200" w:firstLine="560"/>
        <w:rPr>
          <w:sz w:val="28"/>
          <w:szCs w:val="28"/>
        </w:rPr>
      </w:pPr>
      <w:r>
        <w:rPr>
          <w:rFonts w:hint="eastAsia"/>
          <w:sz w:val="28"/>
          <w:szCs w:val="28"/>
        </w:rPr>
        <w:t>以上两小项，合计总造价为</w:t>
      </w:r>
      <w:r>
        <w:rPr>
          <w:sz w:val="28"/>
          <w:szCs w:val="28"/>
        </w:rPr>
        <w:t>24200.25</w:t>
      </w:r>
      <w:r>
        <w:rPr>
          <w:rFonts w:hint="eastAsia"/>
          <w:sz w:val="28"/>
          <w:szCs w:val="28"/>
        </w:rPr>
        <w:t>万元</w:t>
      </w:r>
    </w:p>
    <w:p w:rsidR="007E0232" w:rsidRDefault="007E0232" w:rsidP="007E0232">
      <w:pPr>
        <w:ind w:firstLineChars="196" w:firstLine="551"/>
        <w:rPr>
          <w:b/>
          <w:sz w:val="28"/>
          <w:szCs w:val="28"/>
        </w:rPr>
      </w:pPr>
      <w:r>
        <w:rPr>
          <w:b/>
          <w:sz w:val="28"/>
          <w:szCs w:val="28"/>
        </w:rPr>
        <w:t>4</w:t>
      </w:r>
      <w:r>
        <w:rPr>
          <w:rFonts w:hint="eastAsia"/>
          <w:b/>
          <w:sz w:val="28"/>
          <w:szCs w:val="28"/>
        </w:rPr>
        <w:t>、旅游商贸建设</w:t>
      </w:r>
      <w:r>
        <w:rPr>
          <w:b/>
          <w:sz w:val="28"/>
          <w:szCs w:val="28"/>
        </w:rPr>
        <w:t xml:space="preserve">     10617.24</w:t>
      </w:r>
      <w:r>
        <w:rPr>
          <w:rFonts w:hint="eastAsia"/>
          <w:b/>
          <w:sz w:val="28"/>
          <w:szCs w:val="28"/>
        </w:rPr>
        <w:t>万元</w:t>
      </w:r>
    </w:p>
    <w:p w:rsidR="007E0232" w:rsidRDefault="007E0232" w:rsidP="007E0232">
      <w:pPr>
        <w:ind w:firstLineChars="196" w:firstLine="551"/>
        <w:rPr>
          <w:sz w:val="28"/>
          <w:szCs w:val="28"/>
        </w:rPr>
      </w:pPr>
      <w:r>
        <w:rPr>
          <w:rFonts w:hint="eastAsia"/>
          <w:b/>
          <w:sz w:val="28"/>
          <w:szCs w:val="28"/>
        </w:rPr>
        <w:t>（</w:t>
      </w:r>
      <w:r>
        <w:rPr>
          <w:b/>
          <w:sz w:val="28"/>
          <w:szCs w:val="28"/>
        </w:rPr>
        <w:t>1</w:t>
      </w:r>
      <w:r>
        <w:rPr>
          <w:rFonts w:hint="eastAsia"/>
          <w:b/>
          <w:sz w:val="28"/>
          <w:szCs w:val="28"/>
        </w:rPr>
        <w:t>）</w:t>
      </w:r>
      <w:r>
        <w:rPr>
          <w:rFonts w:hint="eastAsia"/>
          <w:sz w:val="28"/>
          <w:szCs w:val="28"/>
        </w:rPr>
        <w:t>医养一体化项目房屋面积约为</w:t>
      </w:r>
      <w:r>
        <w:rPr>
          <w:sz w:val="28"/>
          <w:szCs w:val="28"/>
        </w:rPr>
        <w:t>7500</w:t>
      </w:r>
      <w:r>
        <w:rPr>
          <w:rFonts w:hint="eastAsia"/>
          <w:sz w:val="28"/>
          <w:szCs w:val="28"/>
        </w:rPr>
        <w:t>平方米。建筑成本为</w:t>
      </w:r>
      <w:r>
        <w:rPr>
          <w:sz w:val="28"/>
          <w:szCs w:val="28"/>
        </w:rPr>
        <w:t>2420.25</w:t>
      </w:r>
      <w:r>
        <w:rPr>
          <w:rFonts w:hint="eastAsia"/>
          <w:sz w:val="28"/>
          <w:szCs w:val="28"/>
        </w:rPr>
        <w:t>万元。用地</w:t>
      </w:r>
      <w:r>
        <w:rPr>
          <w:sz w:val="28"/>
          <w:szCs w:val="28"/>
        </w:rPr>
        <w:t>11.25</w:t>
      </w:r>
      <w:r>
        <w:rPr>
          <w:rFonts w:hint="eastAsia"/>
          <w:sz w:val="28"/>
          <w:szCs w:val="28"/>
        </w:rPr>
        <w:t>亩，地价为</w:t>
      </w:r>
      <w:r>
        <w:rPr>
          <w:sz w:val="28"/>
          <w:szCs w:val="28"/>
        </w:rPr>
        <w:t>393.75</w:t>
      </w:r>
      <w:r>
        <w:rPr>
          <w:rFonts w:hint="eastAsia"/>
          <w:sz w:val="28"/>
          <w:szCs w:val="28"/>
        </w:rPr>
        <w:t>万元。建筑与土地成本相加，总造价为</w:t>
      </w:r>
      <w:r>
        <w:rPr>
          <w:sz w:val="28"/>
          <w:szCs w:val="28"/>
        </w:rPr>
        <w:t>2814</w:t>
      </w:r>
      <w:r>
        <w:rPr>
          <w:rFonts w:hint="eastAsia"/>
          <w:sz w:val="28"/>
          <w:szCs w:val="28"/>
        </w:rPr>
        <w:t>万元。</w:t>
      </w:r>
    </w:p>
    <w:p w:rsidR="007E0232" w:rsidRDefault="007E0232" w:rsidP="007E0232">
      <w:pPr>
        <w:ind w:firstLineChars="196" w:firstLine="551"/>
        <w:rPr>
          <w:sz w:val="28"/>
          <w:szCs w:val="28"/>
        </w:rPr>
      </w:pPr>
      <w:r>
        <w:rPr>
          <w:rFonts w:hint="eastAsia"/>
          <w:b/>
          <w:sz w:val="28"/>
          <w:szCs w:val="28"/>
        </w:rPr>
        <w:t>（</w:t>
      </w:r>
      <w:r>
        <w:rPr>
          <w:b/>
          <w:sz w:val="28"/>
          <w:szCs w:val="28"/>
        </w:rPr>
        <w:t>2</w:t>
      </w:r>
      <w:r>
        <w:rPr>
          <w:rFonts w:hint="eastAsia"/>
          <w:b/>
          <w:sz w:val="28"/>
          <w:szCs w:val="28"/>
        </w:rPr>
        <w:t>）</w:t>
      </w:r>
      <w:r>
        <w:rPr>
          <w:rFonts w:hint="eastAsia"/>
          <w:sz w:val="28"/>
          <w:szCs w:val="28"/>
        </w:rPr>
        <w:t>会务培训房屋面积约为</w:t>
      </w:r>
      <w:r>
        <w:rPr>
          <w:sz w:val="28"/>
          <w:szCs w:val="28"/>
        </w:rPr>
        <w:t>1200</w:t>
      </w:r>
      <w:r>
        <w:rPr>
          <w:rFonts w:hint="eastAsia"/>
          <w:sz w:val="28"/>
          <w:szCs w:val="28"/>
        </w:rPr>
        <w:t>平方米。建筑成本为</w:t>
      </w:r>
      <w:r>
        <w:rPr>
          <w:sz w:val="28"/>
          <w:szCs w:val="28"/>
        </w:rPr>
        <w:t>387.24</w:t>
      </w:r>
      <w:r>
        <w:rPr>
          <w:rFonts w:hint="eastAsia"/>
          <w:sz w:val="28"/>
          <w:szCs w:val="28"/>
        </w:rPr>
        <w:t>万元。用地</w:t>
      </w:r>
      <w:r>
        <w:rPr>
          <w:sz w:val="28"/>
          <w:szCs w:val="28"/>
        </w:rPr>
        <w:t>1.8</w:t>
      </w:r>
      <w:r>
        <w:rPr>
          <w:rFonts w:hint="eastAsia"/>
          <w:sz w:val="28"/>
          <w:szCs w:val="28"/>
        </w:rPr>
        <w:t>亩，地价为</w:t>
      </w:r>
      <w:r>
        <w:rPr>
          <w:sz w:val="28"/>
          <w:szCs w:val="28"/>
        </w:rPr>
        <w:t>63</w:t>
      </w:r>
      <w:r>
        <w:rPr>
          <w:rFonts w:hint="eastAsia"/>
          <w:sz w:val="28"/>
          <w:szCs w:val="28"/>
        </w:rPr>
        <w:t>万元。建筑与土地成本相加，总造价为</w:t>
      </w:r>
      <w:r>
        <w:rPr>
          <w:sz w:val="28"/>
          <w:szCs w:val="28"/>
        </w:rPr>
        <w:t>450.24</w:t>
      </w:r>
      <w:r>
        <w:rPr>
          <w:rFonts w:hint="eastAsia"/>
          <w:sz w:val="28"/>
          <w:szCs w:val="28"/>
        </w:rPr>
        <w:t>万元。</w:t>
      </w:r>
    </w:p>
    <w:p w:rsidR="007E0232" w:rsidRDefault="007E0232" w:rsidP="007E0232">
      <w:pPr>
        <w:ind w:firstLineChars="196" w:firstLine="551"/>
        <w:rPr>
          <w:sz w:val="28"/>
          <w:szCs w:val="28"/>
        </w:rPr>
      </w:pPr>
      <w:r>
        <w:rPr>
          <w:rFonts w:hint="eastAsia"/>
          <w:b/>
          <w:sz w:val="28"/>
          <w:szCs w:val="28"/>
        </w:rPr>
        <w:t>（</w:t>
      </w:r>
      <w:r>
        <w:rPr>
          <w:b/>
          <w:sz w:val="28"/>
          <w:szCs w:val="28"/>
        </w:rPr>
        <w:t>3</w:t>
      </w:r>
      <w:r>
        <w:rPr>
          <w:rFonts w:hint="eastAsia"/>
          <w:b/>
          <w:sz w:val="28"/>
          <w:szCs w:val="28"/>
        </w:rPr>
        <w:t>）</w:t>
      </w:r>
      <w:r>
        <w:rPr>
          <w:rFonts w:hint="eastAsia"/>
          <w:color w:val="000000"/>
          <w:sz w:val="28"/>
          <w:szCs w:val="28"/>
        </w:rPr>
        <w:t>普通餐饮房屋面积</w:t>
      </w:r>
      <w:r>
        <w:rPr>
          <w:color w:val="000000"/>
          <w:sz w:val="28"/>
          <w:szCs w:val="28"/>
        </w:rPr>
        <w:t>1500</w:t>
      </w:r>
      <w:r>
        <w:rPr>
          <w:rFonts w:hint="eastAsia"/>
          <w:color w:val="000000"/>
          <w:sz w:val="28"/>
          <w:szCs w:val="28"/>
        </w:rPr>
        <w:t>平方米。</w:t>
      </w:r>
      <w:r>
        <w:rPr>
          <w:rFonts w:hint="eastAsia"/>
          <w:sz w:val="28"/>
          <w:szCs w:val="28"/>
        </w:rPr>
        <w:t>建筑成本为</w:t>
      </w:r>
      <w:r>
        <w:rPr>
          <w:sz w:val="28"/>
          <w:szCs w:val="28"/>
        </w:rPr>
        <w:t>484.05</w:t>
      </w:r>
      <w:r>
        <w:rPr>
          <w:rFonts w:hint="eastAsia"/>
          <w:sz w:val="28"/>
          <w:szCs w:val="28"/>
        </w:rPr>
        <w:t>万元。用地</w:t>
      </w:r>
      <w:r>
        <w:rPr>
          <w:sz w:val="28"/>
          <w:szCs w:val="28"/>
        </w:rPr>
        <w:t>2.25</w:t>
      </w:r>
      <w:r>
        <w:rPr>
          <w:rFonts w:hint="eastAsia"/>
          <w:sz w:val="28"/>
          <w:szCs w:val="28"/>
        </w:rPr>
        <w:t>亩，地价为</w:t>
      </w:r>
      <w:r>
        <w:rPr>
          <w:sz w:val="28"/>
          <w:szCs w:val="28"/>
        </w:rPr>
        <w:t>78.75</w:t>
      </w:r>
      <w:r>
        <w:rPr>
          <w:rFonts w:hint="eastAsia"/>
          <w:sz w:val="28"/>
          <w:szCs w:val="28"/>
        </w:rPr>
        <w:t>万元。建筑与土地成本相加，总造价为</w:t>
      </w:r>
      <w:r>
        <w:rPr>
          <w:sz w:val="28"/>
          <w:szCs w:val="28"/>
        </w:rPr>
        <w:t>562.8</w:t>
      </w:r>
      <w:r>
        <w:rPr>
          <w:rFonts w:hint="eastAsia"/>
          <w:sz w:val="28"/>
          <w:szCs w:val="28"/>
        </w:rPr>
        <w:t>万元。</w:t>
      </w:r>
    </w:p>
    <w:p w:rsidR="007E0232" w:rsidRDefault="007E0232" w:rsidP="007E0232">
      <w:pPr>
        <w:ind w:firstLineChars="196" w:firstLine="551"/>
        <w:rPr>
          <w:sz w:val="28"/>
          <w:szCs w:val="28"/>
        </w:rPr>
      </w:pPr>
      <w:r>
        <w:rPr>
          <w:rFonts w:hint="eastAsia"/>
          <w:b/>
          <w:sz w:val="28"/>
          <w:szCs w:val="28"/>
        </w:rPr>
        <w:t>（</w:t>
      </w:r>
      <w:r>
        <w:rPr>
          <w:b/>
          <w:sz w:val="28"/>
          <w:szCs w:val="28"/>
        </w:rPr>
        <w:t>4</w:t>
      </w:r>
      <w:r>
        <w:rPr>
          <w:rFonts w:hint="eastAsia"/>
          <w:b/>
          <w:sz w:val="28"/>
          <w:szCs w:val="28"/>
        </w:rPr>
        <w:t>）</w:t>
      </w:r>
      <w:r>
        <w:rPr>
          <w:rFonts w:hint="eastAsia"/>
          <w:color w:val="000000"/>
          <w:sz w:val="28"/>
          <w:szCs w:val="28"/>
        </w:rPr>
        <w:t>婚宴寿宴房屋面积</w:t>
      </w:r>
      <w:r>
        <w:rPr>
          <w:color w:val="000000"/>
          <w:sz w:val="28"/>
          <w:szCs w:val="28"/>
        </w:rPr>
        <w:t>2500</w:t>
      </w:r>
      <w:r>
        <w:rPr>
          <w:rFonts w:hint="eastAsia"/>
          <w:color w:val="000000"/>
          <w:sz w:val="28"/>
          <w:szCs w:val="28"/>
        </w:rPr>
        <w:t>平方米。</w:t>
      </w:r>
      <w:r>
        <w:rPr>
          <w:rFonts w:hint="eastAsia"/>
          <w:sz w:val="28"/>
          <w:szCs w:val="28"/>
        </w:rPr>
        <w:t>建筑成本为</w:t>
      </w:r>
      <w:r>
        <w:rPr>
          <w:sz w:val="28"/>
          <w:szCs w:val="28"/>
        </w:rPr>
        <w:t>806.75</w:t>
      </w:r>
      <w:r>
        <w:rPr>
          <w:rFonts w:hint="eastAsia"/>
          <w:sz w:val="28"/>
          <w:szCs w:val="28"/>
        </w:rPr>
        <w:t>万元。用地</w:t>
      </w:r>
      <w:r>
        <w:rPr>
          <w:sz w:val="28"/>
          <w:szCs w:val="28"/>
        </w:rPr>
        <w:t>3.75</w:t>
      </w:r>
      <w:r>
        <w:rPr>
          <w:rFonts w:hint="eastAsia"/>
          <w:sz w:val="28"/>
          <w:szCs w:val="28"/>
        </w:rPr>
        <w:t>亩，地价为</w:t>
      </w:r>
      <w:r>
        <w:rPr>
          <w:sz w:val="28"/>
          <w:szCs w:val="28"/>
        </w:rPr>
        <w:t>131.25</w:t>
      </w:r>
      <w:r>
        <w:rPr>
          <w:rFonts w:hint="eastAsia"/>
          <w:sz w:val="28"/>
          <w:szCs w:val="28"/>
        </w:rPr>
        <w:t>万元。建筑与土地成本相加，总造价为</w:t>
      </w:r>
      <w:r>
        <w:rPr>
          <w:sz w:val="28"/>
          <w:szCs w:val="28"/>
        </w:rPr>
        <w:t>938</w:t>
      </w:r>
      <w:r>
        <w:rPr>
          <w:rFonts w:hint="eastAsia"/>
          <w:sz w:val="28"/>
          <w:szCs w:val="28"/>
        </w:rPr>
        <w:t>万元。</w:t>
      </w:r>
    </w:p>
    <w:p w:rsidR="007E0232" w:rsidRDefault="007E0232" w:rsidP="007E0232">
      <w:pPr>
        <w:ind w:firstLineChars="196" w:firstLine="551"/>
        <w:rPr>
          <w:sz w:val="28"/>
          <w:szCs w:val="28"/>
        </w:rPr>
      </w:pPr>
      <w:r>
        <w:rPr>
          <w:rFonts w:hint="eastAsia"/>
          <w:b/>
          <w:color w:val="000000"/>
          <w:sz w:val="28"/>
          <w:szCs w:val="28"/>
        </w:rPr>
        <w:t>（</w:t>
      </w:r>
      <w:r>
        <w:rPr>
          <w:b/>
          <w:color w:val="000000"/>
          <w:sz w:val="28"/>
          <w:szCs w:val="28"/>
        </w:rPr>
        <w:t>5</w:t>
      </w:r>
      <w:r>
        <w:rPr>
          <w:rFonts w:hint="eastAsia"/>
          <w:b/>
          <w:color w:val="000000"/>
          <w:sz w:val="28"/>
          <w:szCs w:val="28"/>
        </w:rPr>
        <w:t>）</w:t>
      </w:r>
      <w:r>
        <w:rPr>
          <w:rFonts w:hint="eastAsia"/>
          <w:color w:val="000000"/>
          <w:sz w:val="28"/>
          <w:szCs w:val="28"/>
        </w:rPr>
        <w:t>休闲娱乐服务设施</w:t>
      </w:r>
      <w:r>
        <w:rPr>
          <w:rFonts w:ascii="宋体" w:hAnsi="宋体" w:hint="eastAsia"/>
          <w:color w:val="000000"/>
          <w:sz w:val="28"/>
          <w:szCs w:val="28"/>
        </w:rPr>
        <w:t>面积1000平方米。</w:t>
      </w:r>
      <w:r>
        <w:rPr>
          <w:rFonts w:hint="eastAsia"/>
          <w:sz w:val="28"/>
          <w:szCs w:val="28"/>
        </w:rPr>
        <w:t>建筑成本为</w:t>
      </w:r>
      <w:r>
        <w:rPr>
          <w:sz w:val="28"/>
          <w:szCs w:val="28"/>
        </w:rPr>
        <w:t>322.70</w:t>
      </w:r>
      <w:r>
        <w:rPr>
          <w:rFonts w:hint="eastAsia"/>
          <w:sz w:val="28"/>
          <w:szCs w:val="28"/>
        </w:rPr>
        <w:lastRenderedPageBreak/>
        <w:t>万元。用地</w:t>
      </w:r>
      <w:r>
        <w:rPr>
          <w:sz w:val="28"/>
          <w:szCs w:val="28"/>
        </w:rPr>
        <w:t>1.5</w:t>
      </w:r>
      <w:r>
        <w:rPr>
          <w:rFonts w:hint="eastAsia"/>
          <w:sz w:val="28"/>
          <w:szCs w:val="28"/>
        </w:rPr>
        <w:t>亩，地价为</w:t>
      </w:r>
      <w:r>
        <w:rPr>
          <w:sz w:val="28"/>
          <w:szCs w:val="28"/>
        </w:rPr>
        <w:t>52.50</w:t>
      </w:r>
      <w:r>
        <w:rPr>
          <w:rFonts w:hint="eastAsia"/>
          <w:sz w:val="28"/>
          <w:szCs w:val="28"/>
        </w:rPr>
        <w:t>万元。建筑与土地成本相加，总造价为</w:t>
      </w:r>
      <w:r>
        <w:rPr>
          <w:sz w:val="28"/>
          <w:szCs w:val="28"/>
        </w:rPr>
        <w:t>375.2</w:t>
      </w:r>
      <w:r>
        <w:rPr>
          <w:rFonts w:hint="eastAsia"/>
          <w:sz w:val="28"/>
          <w:szCs w:val="28"/>
        </w:rPr>
        <w:t>万元。</w:t>
      </w:r>
    </w:p>
    <w:p w:rsidR="007E0232" w:rsidRDefault="007E0232" w:rsidP="007E0232">
      <w:pPr>
        <w:ind w:firstLineChars="196" w:firstLine="551"/>
        <w:rPr>
          <w:sz w:val="28"/>
          <w:szCs w:val="28"/>
        </w:rPr>
      </w:pPr>
      <w:r>
        <w:rPr>
          <w:rFonts w:hint="eastAsia"/>
          <w:b/>
          <w:color w:val="000000"/>
          <w:sz w:val="28"/>
          <w:szCs w:val="28"/>
        </w:rPr>
        <w:t>（</w:t>
      </w:r>
      <w:r>
        <w:rPr>
          <w:b/>
          <w:color w:val="000000"/>
          <w:sz w:val="28"/>
          <w:szCs w:val="28"/>
        </w:rPr>
        <w:t>6</w:t>
      </w:r>
      <w:r>
        <w:rPr>
          <w:rFonts w:hint="eastAsia"/>
          <w:b/>
          <w:color w:val="000000"/>
          <w:sz w:val="28"/>
          <w:szCs w:val="28"/>
        </w:rPr>
        <w:t>）</w:t>
      </w:r>
      <w:r>
        <w:rPr>
          <w:rFonts w:hint="eastAsia"/>
          <w:sz w:val="28"/>
          <w:szCs w:val="28"/>
        </w:rPr>
        <w:t>旅游小镇商贸街</w:t>
      </w:r>
      <w:r>
        <w:rPr>
          <w:sz w:val="28"/>
          <w:szCs w:val="28"/>
        </w:rPr>
        <w:t>1</w:t>
      </w:r>
      <w:r>
        <w:rPr>
          <w:rFonts w:hint="eastAsia"/>
          <w:sz w:val="28"/>
          <w:szCs w:val="28"/>
        </w:rPr>
        <w:t>万平方米。考虑到商业用房，成本在</w:t>
      </w:r>
      <w:r>
        <w:rPr>
          <w:sz w:val="28"/>
          <w:szCs w:val="28"/>
        </w:rPr>
        <w:t>3227</w:t>
      </w:r>
      <w:r>
        <w:rPr>
          <w:rFonts w:hint="eastAsia"/>
          <w:sz w:val="28"/>
          <w:szCs w:val="28"/>
        </w:rPr>
        <w:t>元</w:t>
      </w:r>
      <w:r>
        <w:rPr>
          <w:sz w:val="28"/>
          <w:szCs w:val="28"/>
        </w:rPr>
        <w:t>/</w:t>
      </w:r>
      <w:r>
        <w:rPr>
          <w:rFonts w:hint="eastAsia"/>
          <w:sz w:val="28"/>
          <w:szCs w:val="28"/>
        </w:rPr>
        <w:t>平方米基础上增加</w:t>
      </w:r>
      <w:r>
        <w:rPr>
          <w:sz w:val="28"/>
          <w:szCs w:val="28"/>
        </w:rPr>
        <w:t>500</w:t>
      </w:r>
      <w:r>
        <w:rPr>
          <w:rFonts w:hint="eastAsia"/>
          <w:sz w:val="28"/>
          <w:szCs w:val="28"/>
        </w:rPr>
        <w:t>元，按</w:t>
      </w:r>
      <w:r>
        <w:rPr>
          <w:sz w:val="28"/>
          <w:szCs w:val="28"/>
        </w:rPr>
        <w:t>3727</w:t>
      </w:r>
      <w:r>
        <w:rPr>
          <w:rFonts w:hint="eastAsia"/>
          <w:sz w:val="28"/>
          <w:szCs w:val="28"/>
        </w:rPr>
        <w:t>元</w:t>
      </w:r>
      <w:r>
        <w:rPr>
          <w:sz w:val="28"/>
          <w:szCs w:val="28"/>
        </w:rPr>
        <w:t>/</w:t>
      </w:r>
      <w:r>
        <w:rPr>
          <w:rFonts w:hint="eastAsia"/>
          <w:sz w:val="28"/>
          <w:szCs w:val="28"/>
        </w:rPr>
        <w:t>平方米计算，则建筑成本为</w:t>
      </w:r>
    </w:p>
    <w:p w:rsidR="007E0232" w:rsidRDefault="007E0232" w:rsidP="007E0232">
      <w:pPr>
        <w:rPr>
          <w:sz w:val="28"/>
          <w:szCs w:val="28"/>
        </w:rPr>
      </w:pPr>
      <w:r>
        <w:rPr>
          <w:sz w:val="28"/>
          <w:szCs w:val="28"/>
        </w:rPr>
        <w:t>3727</w:t>
      </w:r>
      <w:r>
        <w:rPr>
          <w:rFonts w:hint="eastAsia"/>
          <w:sz w:val="28"/>
          <w:szCs w:val="28"/>
        </w:rPr>
        <w:t>万元。用地按</w:t>
      </w:r>
      <w:r>
        <w:rPr>
          <w:sz w:val="28"/>
          <w:szCs w:val="28"/>
        </w:rPr>
        <w:t>50</w:t>
      </w:r>
      <w:r>
        <w:rPr>
          <w:rFonts w:hint="eastAsia"/>
          <w:sz w:val="28"/>
          <w:szCs w:val="28"/>
        </w:rPr>
        <w:t>亩计算，地价为</w:t>
      </w:r>
      <w:r>
        <w:rPr>
          <w:sz w:val="28"/>
          <w:szCs w:val="28"/>
        </w:rPr>
        <w:t>1750</w:t>
      </w:r>
      <w:r>
        <w:rPr>
          <w:rFonts w:hint="eastAsia"/>
          <w:sz w:val="28"/>
          <w:szCs w:val="28"/>
        </w:rPr>
        <w:t>万元。建筑与土地成本相加，总造价为</w:t>
      </w:r>
      <w:r>
        <w:rPr>
          <w:sz w:val="28"/>
          <w:szCs w:val="28"/>
        </w:rPr>
        <w:t>5477</w:t>
      </w:r>
      <w:r>
        <w:rPr>
          <w:rFonts w:hint="eastAsia"/>
          <w:sz w:val="28"/>
          <w:szCs w:val="28"/>
        </w:rPr>
        <w:t>万元。</w:t>
      </w:r>
    </w:p>
    <w:p w:rsidR="007E0232" w:rsidRDefault="007E0232" w:rsidP="007E0232">
      <w:pPr>
        <w:ind w:firstLineChars="200" w:firstLine="560"/>
        <w:rPr>
          <w:sz w:val="28"/>
          <w:szCs w:val="28"/>
        </w:rPr>
      </w:pPr>
      <w:r>
        <w:rPr>
          <w:rFonts w:hint="eastAsia"/>
          <w:sz w:val="28"/>
          <w:szCs w:val="28"/>
        </w:rPr>
        <w:t>以上六小项，合计总造价为</w:t>
      </w:r>
      <w:r>
        <w:rPr>
          <w:sz w:val="28"/>
          <w:szCs w:val="28"/>
        </w:rPr>
        <w:t>10617.24</w:t>
      </w:r>
      <w:r>
        <w:rPr>
          <w:rFonts w:hint="eastAsia"/>
          <w:sz w:val="28"/>
          <w:szCs w:val="28"/>
        </w:rPr>
        <w:t>万元。</w:t>
      </w:r>
    </w:p>
    <w:p w:rsidR="007E0232" w:rsidRDefault="007E0232" w:rsidP="007E0232">
      <w:pPr>
        <w:ind w:firstLineChars="200" w:firstLine="562"/>
        <w:rPr>
          <w:b/>
          <w:sz w:val="28"/>
          <w:szCs w:val="28"/>
        </w:rPr>
      </w:pPr>
      <w:r>
        <w:rPr>
          <w:b/>
          <w:sz w:val="28"/>
          <w:szCs w:val="28"/>
        </w:rPr>
        <w:t>5</w:t>
      </w:r>
      <w:r>
        <w:rPr>
          <w:rFonts w:hint="eastAsia"/>
          <w:b/>
          <w:sz w:val="28"/>
          <w:szCs w:val="28"/>
        </w:rPr>
        <w:t>、景区公用设施建设</w:t>
      </w:r>
      <w:r>
        <w:rPr>
          <w:b/>
          <w:sz w:val="28"/>
          <w:szCs w:val="28"/>
        </w:rPr>
        <w:t xml:space="preserve">       2718.1</w:t>
      </w:r>
      <w:r>
        <w:rPr>
          <w:rFonts w:hint="eastAsia"/>
          <w:b/>
          <w:sz w:val="28"/>
          <w:szCs w:val="28"/>
        </w:rPr>
        <w:t>万元</w:t>
      </w:r>
    </w:p>
    <w:p w:rsidR="007E0232" w:rsidRDefault="007E0232" w:rsidP="007E0232">
      <w:pPr>
        <w:ind w:firstLineChars="150" w:firstLine="420"/>
        <w:rPr>
          <w:sz w:val="28"/>
          <w:szCs w:val="28"/>
        </w:rPr>
      </w:pPr>
      <w:r>
        <w:rPr>
          <w:rFonts w:ascii="宋体" w:hAnsi="宋体" w:hint="eastAsia"/>
          <w:color w:val="000000"/>
          <w:sz w:val="28"/>
          <w:szCs w:val="28"/>
        </w:rPr>
        <w:t>（1）游客中心3000平方米。按照成本3727/平方米计算，建筑成本为1118.10万元。用地10亩，地价350万元。</w:t>
      </w:r>
      <w:r>
        <w:rPr>
          <w:rFonts w:hint="eastAsia"/>
          <w:sz w:val="28"/>
          <w:szCs w:val="28"/>
        </w:rPr>
        <w:t>建筑与土地成本相加，总造价为</w:t>
      </w:r>
      <w:r>
        <w:rPr>
          <w:sz w:val="28"/>
          <w:szCs w:val="28"/>
        </w:rPr>
        <w:t>1468.1</w:t>
      </w:r>
      <w:r>
        <w:rPr>
          <w:rFonts w:hint="eastAsia"/>
          <w:sz w:val="28"/>
          <w:szCs w:val="28"/>
        </w:rPr>
        <w:t>万元。</w:t>
      </w:r>
    </w:p>
    <w:p w:rsidR="007E0232" w:rsidRDefault="007E0232" w:rsidP="007E0232">
      <w:pPr>
        <w:ind w:firstLineChars="100" w:firstLine="280"/>
        <w:rPr>
          <w:rFonts w:ascii="宋体" w:hAnsi="宋体"/>
          <w:color w:val="000000"/>
          <w:sz w:val="28"/>
          <w:szCs w:val="28"/>
        </w:rPr>
      </w:pPr>
      <w:r>
        <w:rPr>
          <w:rFonts w:ascii="宋体" w:hAnsi="宋体" w:hint="eastAsia"/>
          <w:color w:val="000000"/>
          <w:sz w:val="28"/>
          <w:szCs w:val="28"/>
        </w:rPr>
        <w:t>（2）停车场10亩。建筑成本和土地流转费用约100万元。</w:t>
      </w:r>
    </w:p>
    <w:p w:rsidR="007E0232" w:rsidRDefault="007E0232" w:rsidP="007E0232">
      <w:pPr>
        <w:rPr>
          <w:rFonts w:ascii="宋体" w:hAnsi="宋体"/>
          <w:color w:val="000000"/>
          <w:sz w:val="28"/>
          <w:szCs w:val="28"/>
        </w:rPr>
      </w:pPr>
      <w:r>
        <w:rPr>
          <w:rFonts w:ascii="宋体" w:hAnsi="宋体" w:hint="eastAsia"/>
          <w:color w:val="000000"/>
          <w:sz w:val="28"/>
          <w:szCs w:val="28"/>
        </w:rPr>
        <w:t xml:space="preserve">  （3）其它公用设施。建筑成本预估1500万元。</w:t>
      </w:r>
    </w:p>
    <w:p w:rsidR="007E0232" w:rsidRDefault="007E0232" w:rsidP="007E0232">
      <w:pPr>
        <w:ind w:firstLineChars="200" w:firstLine="560"/>
        <w:rPr>
          <w:rFonts w:ascii="宋体" w:hAnsi="宋体"/>
          <w:color w:val="000000"/>
          <w:sz w:val="28"/>
          <w:szCs w:val="28"/>
        </w:rPr>
      </w:pPr>
      <w:r>
        <w:rPr>
          <w:rFonts w:ascii="宋体" w:hAnsi="宋体" w:hint="eastAsia"/>
          <w:color w:val="000000"/>
          <w:sz w:val="28"/>
          <w:szCs w:val="28"/>
        </w:rPr>
        <w:t xml:space="preserve"> 以上三小项，合计总造价为2718.1万元。</w:t>
      </w:r>
    </w:p>
    <w:p w:rsidR="007E0232" w:rsidRDefault="007E0232" w:rsidP="007E0232">
      <w:pPr>
        <w:ind w:firstLineChars="200" w:firstLine="560"/>
        <w:rPr>
          <w:rFonts w:ascii="宋体" w:hAnsi="宋体"/>
          <w:color w:val="000000"/>
          <w:sz w:val="28"/>
          <w:szCs w:val="28"/>
        </w:rPr>
      </w:pPr>
      <w:r>
        <w:rPr>
          <w:rFonts w:ascii="宋体" w:hAnsi="宋体" w:hint="eastAsia"/>
          <w:color w:val="000000"/>
          <w:sz w:val="28"/>
          <w:szCs w:val="28"/>
        </w:rPr>
        <w:t>根据以上五个大项的初步测算，紫薇花海乡村旅游综合体的投资总额大约为</w:t>
      </w:r>
      <w:r>
        <w:rPr>
          <w:rFonts w:ascii="宋体" w:hAnsi="宋体" w:hint="eastAsia"/>
          <w:b/>
          <w:color w:val="FF0000"/>
          <w:sz w:val="28"/>
          <w:szCs w:val="28"/>
        </w:rPr>
        <w:t>41535.59万元。</w:t>
      </w:r>
    </w:p>
    <w:p w:rsidR="007E0232" w:rsidRDefault="007E0232" w:rsidP="007E0232">
      <w:pPr>
        <w:ind w:firstLineChars="250" w:firstLine="703"/>
        <w:rPr>
          <w:b/>
          <w:sz w:val="28"/>
          <w:szCs w:val="28"/>
        </w:rPr>
      </w:pPr>
      <w:r>
        <w:rPr>
          <w:rFonts w:hint="eastAsia"/>
          <w:b/>
          <w:sz w:val="28"/>
          <w:szCs w:val="28"/>
        </w:rPr>
        <w:t>（五）收入测算</w:t>
      </w:r>
    </w:p>
    <w:p w:rsidR="007E0232" w:rsidRDefault="007E0232" w:rsidP="007E0232">
      <w:pPr>
        <w:ind w:firstLineChars="250" w:firstLine="700"/>
        <w:rPr>
          <w:sz w:val="28"/>
          <w:szCs w:val="28"/>
        </w:rPr>
      </w:pPr>
      <w:r>
        <w:rPr>
          <w:rFonts w:hint="eastAsia"/>
          <w:sz w:val="28"/>
          <w:szCs w:val="28"/>
        </w:rPr>
        <w:t>紫薇花海乡村旅游综合体的投资，主要分为旅游住宅地产、旅游商业地产和旅游项目三大部分，现就投资回收分析测算如下。</w:t>
      </w:r>
    </w:p>
    <w:p w:rsidR="007E0232" w:rsidRDefault="007E0232" w:rsidP="007E0232">
      <w:pPr>
        <w:ind w:firstLineChars="250" w:firstLine="703"/>
        <w:rPr>
          <w:b/>
          <w:sz w:val="28"/>
          <w:szCs w:val="28"/>
        </w:rPr>
      </w:pPr>
      <w:r>
        <w:rPr>
          <w:b/>
          <w:sz w:val="28"/>
          <w:szCs w:val="28"/>
        </w:rPr>
        <w:t>1</w:t>
      </w:r>
      <w:r>
        <w:rPr>
          <w:rFonts w:hint="eastAsia"/>
          <w:b/>
          <w:sz w:val="28"/>
          <w:szCs w:val="28"/>
        </w:rPr>
        <w:t>、旅游住宅地产</w:t>
      </w:r>
      <w:r>
        <w:rPr>
          <w:b/>
          <w:sz w:val="28"/>
          <w:szCs w:val="28"/>
        </w:rPr>
        <w:t xml:space="preserve">         </w:t>
      </w:r>
    </w:p>
    <w:p w:rsidR="007E0232" w:rsidRPr="009D42CA" w:rsidRDefault="007E0232" w:rsidP="007E0232">
      <w:pPr>
        <w:ind w:firstLineChars="246" w:firstLine="691"/>
        <w:rPr>
          <w:b/>
          <w:color w:val="FF0000"/>
          <w:sz w:val="28"/>
          <w:szCs w:val="28"/>
        </w:rPr>
      </w:pPr>
      <w:r>
        <w:rPr>
          <w:rFonts w:hint="eastAsia"/>
          <w:b/>
          <w:sz w:val="28"/>
          <w:szCs w:val="28"/>
        </w:rPr>
        <w:t>（</w:t>
      </w:r>
      <w:r>
        <w:rPr>
          <w:b/>
          <w:sz w:val="28"/>
          <w:szCs w:val="28"/>
        </w:rPr>
        <w:t>1</w:t>
      </w:r>
      <w:r>
        <w:rPr>
          <w:rFonts w:hint="eastAsia"/>
          <w:b/>
          <w:sz w:val="28"/>
          <w:szCs w:val="28"/>
        </w:rPr>
        <w:t>）</w:t>
      </w:r>
      <w:r>
        <w:rPr>
          <w:rFonts w:hint="eastAsia"/>
          <w:sz w:val="28"/>
          <w:szCs w:val="28"/>
        </w:rPr>
        <w:t>乡居休闲农庄。建筑面积</w:t>
      </w:r>
      <w:r>
        <w:rPr>
          <w:sz w:val="28"/>
          <w:szCs w:val="28"/>
        </w:rPr>
        <w:t>6</w:t>
      </w:r>
      <w:r>
        <w:rPr>
          <w:rFonts w:hint="eastAsia"/>
          <w:sz w:val="28"/>
          <w:szCs w:val="28"/>
        </w:rPr>
        <w:t>万平方米，总造价为</w:t>
      </w:r>
      <w:r>
        <w:rPr>
          <w:sz w:val="28"/>
          <w:szCs w:val="28"/>
        </w:rPr>
        <w:t>22512</w:t>
      </w:r>
      <w:r>
        <w:rPr>
          <w:rFonts w:hint="eastAsia"/>
          <w:sz w:val="28"/>
          <w:szCs w:val="28"/>
        </w:rPr>
        <w:t>万元，成本单价</w:t>
      </w:r>
      <w:r>
        <w:rPr>
          <w:sz w:val="28"/>
          <w:szCs w:val="28"/>
        </w:rPr>
        <w:t>3752</w:t>
      </w:r>
      <w:r>
        <w:rPr>
          <w:rFonts w:hint="eastAsia"/>
          <w:sz w:val="28"/>
          <w:szCs w:val="28"/>
        </w:rPr>
        <w:t>元</w:t>
      </w:r>
      <w:r>
        <w:rPr>
          <w:sz w:val="28"/>
          <w:szCs w:val="28"/>
        </w:rPr>
        <w:t>/</w:t>
      </w:r>
      <w:r>
        <w:rPr>
          <w:rFonts w:hint="eastAsia"/>
          <w:sz w:val="28"/>
          <w:szCs w:val="28"/>
        </w:rPr>
        <w:t>平方米。如销售价格按照</w:t>
      </w:r>
      <w:r>
        <w:rPr>
          <w:sz w:val="28"/>
          <w:szCs w:val="28"/>
        </w:rPr>
        <w:t>4500</w:t>
      </w:r>
      <w:r>
        <w:rPr>
          <w:rFonts w:hint="eastAsia"/>
          <w:sz w:val="28"/>
          <w:szCs w:val="28"/>
        </w:rPr>
        <w:t>元</w:t>
      </w:r>
      <w:r>
        <w:rPr>
          <w:sz w:val="28"/>
          <w:szCs w:val="28"/>
        </w:rPr>
        <w:t>/</w:t>
      </w:r>
      <w:r>
        <w:rPr>
          <w:rFonts w:hint="eastAsia"/>
          <w:sz w:val="28"/>
          <w:szCs w:val="28"/>
        </w:rPr>
        <w:t>平方米计算，</w:t>
      </w:r>
      <w:r>
        <w:rPr>
          <w:rFonts w:hint="eastAsia"/>
          <w:sz w:val="28"/>
          <w:szCs w:val="28"/>
        </w:rPr>
        <w:lastRenderedPageBreak/>
        <w:t>收入为</w:t>
      </w:r>
      <w:r>
        <w:rPr>
          <w:sz w:val="28"/>
          <w:szCs w:val="28"/>
        </w:rPr>
        <w:t>27000</w:t>
      </w:r>
      <w:r>
        <w:rPr>
          <w:rFonts w:hint="eastAsia"/>
          <w:sz w:val="28"/>
          <w:szCs w:val="28"/>
        </w:rPr>
        <w:t>万元，利润为</w:t>
      </w:r>
      <w:r>
        <w:rPr>
          <w:sz w:val="28"/>
          <w:szCs w:val="28"/>
        </w:rPr>
        <w:t>4488</w:t>
      </w:r>
      <w:r>
        <w:rPr>
          <w:rFonts w:hint="eastAsia"/>
          <w:sz w:val="28"/>
          <w:szCs w:val="28"/>
        </w:rPr>
        <w:t>万元。</w:t>
      </w:r>
      <w:r w:rsidR="009D42CA" w:rsidRPr="009D42CA">
        <w:rPr>
          <w:rFonts w:hint="eastAsia"/>
          <w:b/>
          <w:color w:val="FF0000"/>
          <w:sz w:val="28"/>
          <w:szCs w:val="28"/>
        </w:rPr>
        <w:t>如果开发一定乡村别墅，则销售收入会大幅增长。</w:t>
      </w:r>
    </w:p>
    <w:p w:rsidR="007E0232" w:rsidRDefault="007E0232" w:rsidP="007E0232">
      <w:pPr>
        <w:ind w:firstLineChars="246" w:firstLine="691"/>
        <w:rPr>
          <w:sz w:val="28"/>
          <w:szCs w:val="28"/>
        </w:rPr>
      </w:pPr>
      <w:r>
        <w:rPr>
          <w:rFonts w:hint="eastAsia"/>
          <w:b/>
          <w:sz w:val="28"/>
          <w:szCs w:val="28"/>
        </w:rPr>
        <w:t>（</w:t>
      </w:r>
      <w:r>
        <w:rPr>
          <w:b/>
          <w:sz w:val="28"/>
          <w:szCs w:val="28"/>
        </w:rPr>
        <w:t>2</w:t>
      </w:r>
      <w:r>
        <w:rPr>
          <w:rFonts w:hint="eastAsia"/>
          <w:b/>
          <w:sz w:val="28"/>
          <w:szCs w:val="28"/>
        </w:rPr>
        <w:t>）</w:t>
      </w:r>
      <w:r>
        <w:rPr>
          <w:rFonts w:hint="eastAsia"/>
          <w:sz w:val="28"/>
          <w:szCs w:val="28"/>
        </w:rPr>
        <w:t>短期度假农庄。建筑面积</w:t>
      </w:r>
      <w:r>
        <w:rPr>
          <w:sz w:val="28"/>
          <w:szCs w:val="28"/>
        </w:rPr>
        <w:t>4500</w:t>
      </w:r>
      <w:r>
        <w:rPr>
          <w:rFonts w:hint="eastAsia"/>
          <w:sz w:val="28"/>
          <w:szCs w:val="28"/>
        </w:rPr>
        <w:t>平方米，总造价为</w:t>
      </w:r>
      <w:r>
        <w:rPr>
          <w:sz w:val="28"/>
          <w:szCs w:val="28"/>
        </w:rPr>
        <w:t>1688.25</w:t>
      </w:r>
      <w:r>
        <w:rPr>
          <w:rFonts w:hint="eastAsia"/>
          <w:sz w:val="28"/>
          <w:szCs w:val="28"/>
        </w:rPr>
        <w:t>万元，成本单价</w:t>
      </w:r>
      <w:r>
        <w:rPr>
          <w:sz w:val="28"/>
          <w:szCs w:val="28"/>
        </w:rPr>
        <w:t>3752</w:t>
      </w:r>
      <w:r>
        <w:rPr>
          <w:rFonts w:hint="eastAsia"/>
          <w:sz w:val="28"/>
          <w:szCs w:val="28"/>
        </w:rPr>
        <w:t>元</w:t>
      </w:r>
      <w:r>
        <w:rPr>
          <w:sz w:val="28"/>
          <w:szCs w:val="28"/>
        </w:rPr>
        <w:t>/</w:t>
      </w:r>
      <w:r>
        <w:rPr>
          <w:rFonts w:hint="eastAsia"/>
          <w:sz w:val="28"/>
          <w:szCs w:val="28"/>
        </w:rPr>
        <w:t>平方米。按照</w:t>
      </w:r>
      <w:r>
        <w:rPr>
          <w:sz w:val="28"/>
          <w:szCs w:val="28"/>
        </w:rPr>
        <w:t>4500</w:t>
      </w:r>
      <w:r>
        <w:rPr>
          <w:rFonts w:hint="eastAsia"/>
          <w:sz w:val="28"/>
          <w:szCs w:val="28"/>
        </w:rPr>
        <w:t>元</w:t>
      </w:r>
      <w:r>
        <w:rPr>
          <w:sz w:val="28"/>
          <w:szCs w:val="28"/>
        </w:rPr>
        <w:t>/</w:t>
      </w:r>
      <w:r>
        <w:rPr>
          <w:rFonts w:hint="eastAsia"/>
          <w:sz w:val="28"/>
          <w:szCs w:val="28"/>
        </w:rPr>
        <w:t>平方米计价，收入为</w:t>
      </w:r>
      <w:r>
        <w:rPr>
          <w:sz w:val="28"/>
          <w:szCs w:val="28"/>
        </w:rPr>
        <w:t>2025</w:t>
      </w:r>
      <w:r>
        <w:rPr>
          <w:rFonts w:hint="eastAsia"/>
          <w:sz w:val="28"/>
          <w:szCs w:val="28"/>
        </w:rPr>
        <w:t>万元，利润为</w:t>
      </w:r>
      <w:r>
        <w:rPr>
          <w:sz w:val="28"/>
          <w:szCs w:val="28"/>
        </w:rPr>
        <w:t>202.48</w:t>
      </w:r>
      <w:r>
        <w:rPr>
          <w:rFonts w:hint="eastAsia"/>
          <w:sz w:val="28"/>
          <w:szCs w:val="28"/>
        </w:rPr>
        <w:t>万元。</w:t>
      </w:r>
    </w:p>
    <w:p w:rsidR="007E0232" w:rsidRDefault="007E0232" w:rsidP="007E0232">
      <w:pPr>
        <w:ind w:firstLineChars="246" w:firstLine="689"/>
        <w:rPr>
          <w:sz w:val="28"/>
          <w:szCs w:val="28"/>
        </w:rPr>
      </w:pPr>
      <w:r>
        <w:rPr>
          <w:rFonts w:hint="eastAsia"/>
          <w:sz w:val="28"/>
          <w:szCs w:val="28"/>
        </w:rPr>
        <w:t>以上两小项，收入</w:t>
      </w:r>
      <w:r>
        <w:rPr>
          <w:sz w:val="28"/>
          <w:szCs w:val="28"/>
        </w:rPr>
        <w:t>29025</w:t>
      </w:r>
      <w:r>
        <w:rPr>
          <w:rFonts w:hint="eastAsia"/>
          <w:sz w:val="28"/>
          <w:szCs w:val="28"/>
        </w:rPr>
        <w:t>万元，盈利初测</w:t>
      </w:r>
      <w:r>
        <w:rPr>
          <w:sz w:val="28"/>
          <w:szCs w:val="28"/>
        </w:rPr>
        <w:t>4690.48</w:t>
      </w:r>
      <w:r>
        <w:rPr>
          <w:rFonts w:hint="eastAsia"/>
          <w:sz w:val="28"/>
          <w:szCs w:val="28"/>
        </w:rPr>
        <w:t>万元。</w:t>
      </w:r>
    </w:p>
    <w:p w:rsidR="007E0232" w:rsidRDefault="007E0232" w:rsidP="007E0232">
      <w:pPr>
        <w:ind w:firstLineChars="196" w:firstLine="551"/>
        <w:rPr>
          <w:b/>
          <w:sz w:val="28"/>
          <w:szCs w:val="28"/>
        </w:rPr>
      </w:pPr>
      <w:r>
        <w:rPr>
          <w:b/>
          <w:sz w:val="28"/>
          <w:szCs w:val="28"/>
        </w:rPr>
        <w:t>2</w:t>
      </w:r>
      <w:r>
        <w:rPr>
          <w:rFonts w:hint="eastAsia"/>
          <w:b/>
          <w:sz w:val="28"/>
          <w:szCs w:val="28"/>
        </w:rPr>
        <w:t>、旅游商用地产</w:t>
      </w:r>
      <w:r>
        <w:rPr>
          <w:b/>
          <w:sz w:val="28"/>
          <w:szCs w:val="28"/>
        </w:rPr>
        <w:t xml:space="preserve">       </w:t>
      </w:r>
    </w:p>
    <w:p w:rsidR="007E0232" w:rsidRDefault="007E0232" w:rsidP="007E0232">
      <w:pPr>
        <w:ind w:firstLineChars="246" w:firstLine="691"/>
        <w:rPr>
          <w:sz w:val="28"/>
          <w:szCs w:val="28"/>
        </w:rPr>
      </w:pPr>
      <w:r>
        <w:rPr>
          <w:rFonts w:hint="eastAsia"/>
          <w:b/>
          <w:sz w:val="28"/>
          <w:szCs w:val="28"/>
        </w:rPr>
        <w:t>（</w:t>
      </w:r>
      <w:r>
        <w:rPr>
          <w:b/>
          <w:sz w:val="28"/>
          <w:szCs w:val="28"/>
        </w:rPr>
        <w:t>1</w:t>
      </w:r>
      <w:r>
        <w:rPr>
          <w:rFonts w:hint="eastAsia"/>
          <w:b/>
          <w:sz w:val="28"/>
          <w:szCs w:val="28"/>
        </w:rPr>
        <w:t>）</w:t>
      </w:r>
      <w:r>
        <w:rPr>
          <w:rFonts w:hint="eastAsia"/>
          <w:sz w:val="28"/>
          <w:szCs w:val="28"/>
        </w:rPr>
        <w:t>经营型医养一体化用房。</w:t>
      </w:r>
      <w:r>
        <w:rPr>
          <w:sz w:val="28"/>
          <w:szCs w:val="28"/>
        </w:rPr>
        <w:t>7500</w:t>
      </w:r>
      <w:r>
        <w:rPr>
          <w:rFonts w:hint="eastAsia"/>
          <w:sz w:val="28"/>
          <w:szCs w:val="28"/>
        </w:rPr>
        <w:t>平方米，总造价为</w:t>
      </w:r>
      <w:r>
        <w:rPr>
          <w:sz w:val="28"/>
          <w:szCs w:val="28"/>
        </w:rPr>
        <w:t>2814</w:t>
      </w:r>
      <w:r>
        <w:rPr>
          <w:rFonts w:hint="eastAsia"/>
          <w:sz w:val="28"/>
          <w:szCs w:val="28"/>
        </w:rPr>
        <w:t>万元，成本单价</w:t>
      </w:r>
      <w:r>
        <w:rPr>
          <w:sz w:val="28"/>
          <w:szCs w:val="28"/>
        </w:rPr>
        <w:t>3752</w:t>
      </w:r>
      <w:r>
        <w:rPr>
          <w:rFonts w:hint="eastAsia"/>
          <w:sz w:val="28"/>
          <w:szCs w:val="28"/>
        </w:rPr>
        <w:t>元</w:t>
      </w:r>
      <w:r>
        <w:rPr>
          <w:sz w:val="28"/>
          <w:szCs w:val="28"/>
        </w:rPr>
        <w:t>/</w:t>
      </w:r>
      <w:r>
        <w:rPr>
          <w:rFonts w:hint="eastAsia"/>
          <w:sz w:val="28"/>
          <w:szCs w:val="28"/>
        </w:rPr>
        <w:t>平方米。如按</w:t>
      </w:r>
      <w:r>
        <w:rPr>
          <w:sz w:val="28"/>
          <w:szCs w:val="28"/>
        </w:rPr>
        <w:t>5000</w:t>
      </w:r>
      <w:r>
        <w:rPr>
          <w:rFonts w:hint="eastAsia"/>
          <w:sz w:val="28"/>
          <w:szCs w:val="28"/>
        </w:rPr>
        <w:t>元</w:t>
      </w:r>
      <w:r>
        <w:rPr>
          <w:sz w:val="28"/>
          <w:szCs w:val="28"/>
        </w:rPr>
        <w:t>/</w:t>
      </w:r>
      <w:r>
        <w:rPr>
          <w:rFonts w:hint="eastAsia"/>
          <w:sz w:val="28"/>
          <w:szCs w:val="28"/>
        </w:rPr>
        <w:t>平方米计价，收入为</w:t>
      </w:r>
      <w:r>
        <w:rPr>
          <w:sz w:val="28"/>
          <w:szCs w:val="28"/>
        </w:rPr>
        <w:t>3750</w:t>
      </w:r>
      <w:r>
        <w:rPr>
          <w:rFonts w:hint="eastAsia"/>
          <w:sz w:val="28"/>
          <w:szCs w:val="28"/>
        </w:rPr>
        <w:t>万元，利润为</w:t>
      </w:r>
      <w:r>
        <w:rPr>
          <w:sz w:val="28"/>
          <w:szCs w:val="28"/>
        </w:rPr>
        <w:t>936</w:t>
      </w:r>
      <w:r>
        <w:rPr>
          <w:rFonts w:hint="eastAsia"/>
          <w:sz w:val="28"/>
          <w:szCs w:val="28"/>
        </w:rPr>
        <w:t>万元。</w:t>
      </w:r>
    </w:p>
    <w:p w:rsidR="007E0232" w:rsidRDefault="007E0232" w:rsidP="007E0232">
      <w:pPr>
        <w:ind w:firstLineChars="200" w:firstLine="562"/>
        <w:rPr>
          <w:sz w:val="28"/>
          <w:szCs w:val="28"/>
        </w:rPr>
      </w:pPr>
      <w:r>
        <w:rPr>
          <w:rFonts w:hint="eastAsia"/>
          <w:b/>
          <w:sz w:val="28"/>
          <w:szCs w:val="28"/>
        </w:rPr>
        <w:t>（</w:t>
      </w:r>
      <w:r>
        <w:rPr>
          <w:b/>
          <w:sz w:val="28"/>
          <w:szCs w:val="28"/>
        </w:rPr>
        <w:t>2</w:t>
      </w:r>
      <w:r>
        <w:rPr>
          <w:rFonts w:hint="eastAsia"/>
          <w:b/>
          <w:sz w:val="28"/>
          <w:szCs w:val="28"/>
        </w:rPr>
        <w:t>）</w:t>
      </w:r>
      <w:r>
        <w:rPr>
          <w:rFonts w:hint="eastAsia"/>
          <w:sz w:val="28"/>
          <w:szCs w:val="28"/>
        </w:rPr>
        <w:t>会务培训用房。</w:t>
      </w:r>
      <w:r>
        <w:rPr>
          <w:sz w:val="28"/>
          <w:szCs w:val="28"/>
        </w:rPr>
        <w:t>1200</w:t>
      </w:r>
      <w:r>
        <w:rPr>
          <w:rFonts w:hint="eastAsia"/>
          <w:sz w:val="28"/>
          <w:szCs w:val="28"/>
        </w:rPr>
        <w:t>平方米，总造价</w:t>
      </w:r>
      <w:r>
        <w:rPr>
          <w:sz w:val="28"/>
          <w:szCs w:val="28"/>
        </w:rPr>
        <w:t>450.24</w:t>
      </w:r>
      <w:r>
        <w:rPr>
          <w:rFonts w:hint="eastAsia"/>
          <w:sz w:val="28"/>
          <w:szCs w:val="28"/>
        </w:rPr>
        <w:t>万元，成本单价</w:t>
      </w:r>
      <w:r>
        <w:rPr>
          <w:sz w:val="28"/>
          <w:szCs w:val="28"/>
        </w:rPr>
        <w:t>3752</w:t>
      </w:r>
      <w:r>
        <w:rPr>
          <w:rFonts w:hint="eastAsia"/>
          <w:sz w:val="28"/>
          <w:szCs w:val="28"/>
        </w:rPr>
        <w:t>元</w:t>
      </w:r>
      <w:r>
        <w:rPr>
          <w:sz w:val="28"/>
          <w:szCs w:val="28"/>
        </w:rPr>
        <w:t>/</w:t>
      </w:r>
      <w:r>
        <w:rPr>
          <w:rFonts w:hint="eastAsia"/>
          <w:sz w:val="28"/>
          <w:szCs w:val="28"/>
        </w:rPr>
        <w:t>平方米。按照</w:t>
      </w:r>
      <w:r>
        <w:rPr>
          <w:sz w:val="28"/>
          <w:szCs w:val="28"/>
        </w:rPr>
        <w:t>5000</w:t>
      </w:r>
      <w:r>
        <w:rPr>
          <w:rFonts w:hint="eastAsia"/>
          <w:sz w:val="28"/>
          <w:szCs w:val="28"/>
        </w:rPr>
        <w:t>元</w:t>
      </w:r>
      <w:r>
        <w:rPr>
          <w:sz w:val="28"/>
          <w:szCs w:val="28"/>
        </w:rPr>
        <w:t>/</w:t>
      </w:r>
      <w:r>
        <w:rPr>
          <w:rFonts w:hint="eastAsia"/>
          <w:sz w:val="28"/>
          <w:szCs w:val="28"/>
        </w:rPr>
        <w:t>平方米出售，收入为</w:t>
      </w:r>
      <w:r>
        <w:rPr>
          <w:sz w:val="28"/>
          <w:szCs w:val="28"/>
        </w:rPr>
        <w:t>600</w:t>
      </w:r>
      <w:r>
        <w:rPr>
          <w:rFonts w:hint="eastAsia"/>
          <w:sz w:val="28"/>
          <w:szCs w:val="28"/>
        </w:rPr>
        <w:t>万元，利润为</w:t>
      </w:r>
      <w:r>
        <w:rPr>
          <w:sz w:val="28"/>
          <w:szCs w:val="28"/>
        </w:rPr>
        <w:t>149.76</w:t>
      </w:r>
      <w:r>
        <w:rPr>
          <w:rFonts w:hint="eastAsia"/>
          <w:sz w:val="28"/>
          <w:szCs w:val="28"/>
        </w:rPr>
        <w:t>万元。</w:t>
      </w:r>
    </w:p>
    <w:p w:rsidR="007E0232" w:rsidRDefault="007E0232" w:rsidP="007E0232">
      <w:pPr>
        <w:ind w:firstLineChars="200" w:firstLine="562"/>
        <w:rPr>
          <w:sz w:val="28"/>
          <w:szCs w:val="28"/>
        </w:rPr>
      </w:pPr>
      <w:r>
        <w:rPr>
          <w:rFonts w:hint="eastAsia"/>
          <w:b/>
          <w:sz w:val="28"/>
          <w:szCs w:val="28"/>
        </w:rPr>
        <w:t>（</w:t>
      </w:r>
      <w:r>
        <w:rPr>
          <w:b/>
          <w:sz w:val="28"/>
          <w:szCs w:val="28"/>
        </w:rPr>
        <w:t>3</w:t>
      </w:r>
      <w:r>
        <w:rPr>
          <w:rFonts w:hint="eastAsia"/>
          <w:b/>
          <w:sz w:val="28"/>
          <w:szCs w:val="28"/>
        </w:rPr>
        <w:t>）</w:t>
      </w:r>
      <w:r>
        <w:rPr>
          <w:rFonts w:hint="eastAsia"/>
          <w:color w:val="000000"/>
          <w:sz w:val="28"/>
          <w:szCs w:val="28"/>
        </w:rPr>
        <w:t>餐饮经营用房。面积</w:t>
      </w:r>
      <w:r>
        <w:rPr>
          <w:color w:val="000000"/>
          <w:sz w:val="28"/>
          <w:szCs w:val="28"/>
        </w:rPr>
        <w:t>1500</w:t>
      </w:r>
      <w:r>
        <w:rPr>
          <w:rFonts w:hint="eastAsia"/>
          <w:color w:val="000000"/>
          <w:sz w:val="28"/>
          <w:szCs w:val="28"/>
        </w:rPr>
        <w:t>平方米</w:t>
      </w:r>
      <w:r>
        <w:rPr>
          <w:rFonts w:hint="eastAsia"/>
          <w:sz w:val="28"/>
          <w:szCs w:val="28"/>
        </w:rPr>
        <w:t>，总造价为</w:t>
      </w:r>
      <w:r>
        <w:rPr>
          <w:sz w:val="28"/>
          <w:szCs w:val="28"/>
        </w:rPr>
        <w:t>562.8</w:t>
      </w:r>
      <w:r>
        <w:rPr>
          <w:rFonts w:hint="eastAsia"/>
          <w:sz w:val="28"/>
          <w:szCs w:val="28"/>
        </w:rPr>
        <w:t>万元，成本单价为</w:t>
      </w:r>
      <w:r>
        <w:rPr>
          <w:sz w:val="28"/>
          <w:szCs w:val="28"/>
        </w:rPr>
        <w:t>3752</w:t>
      </w:r>
      <w:r>
        <w:rPr>
          <w:rFonts w:hint="eastAsia"/>
          <w:sz w:val="28"/>
          <w:szCs w:val="28"/>
        </w:rPr>
        <w:t>元</w:t>
      </w:r>
      <w:r>
        <w:rPr>
          <w:sz w:val="28"/>
          <w:szCs w:val="28"/>
        </w:rPr>
        <w:t>/</w:t>
      </w:r>
      <w:r>
        <w:rPr>
          <w:rFonts w:hint="eastAsia"/>
          <w:sz w:val="28"/>
          <w:szCs w:val="28"/>
        </w:rPr>
        <w:t>平方米。按照</w:t>
      </w:r>
      <w:r>
        <w:rPr>
          <w:sz w:val="28"/>
          <w:szCs w:val="28"/>
        </w:rPr>
        <w:t>8000</w:t>
      </w:r>
      <w:r>
        <w:rPr>
          <w:rFonts w:hint="eastAsia"/>
          <w:sz w:val="28"/>
          <w:szCs w:val="28"/>
        </w:rPr>
        <w:t>元</w:t>
      </w:r>
      <w:r>
        <w:rPr>
          <w:sz w:val="28"/>
          <w:szCs w:val="28"/>
        </w:rPr>
        <w:t>/</w:t>
      </w:r>
      <w:r>
        <w:rPr>
          <w:rFonts w:hint="eastAsia"/>
          <w:sz w:val="28"/>
          <w:szCs w:val="28"/>
        </w:rPr>
        <w:t>平方米出售，收入为</w:t>
      </w:r>
      <w:r>
        <w:rPr>
          <w:sz w:val="28"/>
          <w:szCs w:val="28"/>
        </w:rPr>
        <w:t>1200</w:t>
      </w:r>
      <w:r>
        <w:rPr>
          <w:rFonts w:hint="eastAsia"/>
          <w:sz w:val="28"/>
          <w:szCs w:val="28"/>
        </w:rPr>
        <w:t>万元，利润为</w:t>
      </w:r>
      <w:r>
        <w:rPr>
          <w:sz w:val="28"/>
          <w:szCs w:val="28"/>
        </w:rPr>
        <w:t>637.2</w:t>
      </w:r>
      <w:r>
        <w:rPr>
          <w:rFonts w:hint="eastAsia"/>
          <w:sz w:val="28"/>
          <w:szCs w:val="28"/>
        </w:rPr>
        <w:t>万元。</w:t>
      </w:r>
    </w:p>
    <w:p w:rsidR="007E0232" w:rsidRDefault="007E0232" w:rsidP="007E0232">
      <w:pPr>
        <w:ind w:firstLineChars="200" w:firstLine="562"/>
        <w:rPr>
          <w:sz w:val="28"/>
          <w:szCs w:val="28"/>
        </w:rPr>
      </w:pPr>
      <w:r>
        <w:rPr>
          <w:rFonts w:hint="eastAsia"/>
          <w:b/>
          <w:sz w:val="28"/>
          <w:szCs w:val="28"/>
        </w:rPr>
        <w:t>（</w:t>
      </w:r>
      <w:r>
        <w:rPr>
          <w:b/>
          <w:sz w:val="28"/>
          <w:szCs w:val="28"/>
        </w:rPr>
        <w:t>4</w:t>
      </w:r>
      <w:r>
        <w:rPr>
          <w:rFonts w:hint="eastAsia"/>
          <w:b/>
          <w:sz w:val="28"/>
          <w:szCs w:val="28"/>
        </w:rPr>
        <w:t>）</w:t>
      </w:r>
      <w:r>
        <w:rPr>
          <w:rFonts w:hint="eastAsia"/>
          <w:color w:val="000000"/>
          <w:sz w:val="28"/>
          <w:szCs w:val="28"/>
        </w:rPr>
        <w:t>婚宴寿宴用房。面积</w:t>
      </w:r>
      <w:r>
        <w:rPr>
          <w:color w:val="000000"/>
          <w:sz w:val="28"/>
          <w:szCs w:val="28"/>
        </w:rPr>
        <w:t>2500</w:t>
      </w:r>
      <w:r>
        <w:rPr>
          <w:rFonts w:hint="eastAsia"/>
          <w:color w:val="000000"/>
          <w:sz w:val="28"/>
          <w:szCs w:val="28"/>
        </w:rPr>
        <w:t>平方米，</w:t>
      </w:r>
      <w:r>
        <w:rPr>
          <w:rFonts w:hint="eastAsia"/>
          <w:sz w:val="28"/>
          <w:szCs w:val="28"/>
        </w:rPr>
        <w:t>总造价为</w:t>
      </w:r>
      <w:r>
        <w:rPr>
          <w:sz w:val="28"/>
          <w:szCs w:val="28"/>
        </w:rPr>
        <w:t>938</w:t>
      </w:r>
      <w:r>
        <w:rPr>
          <w:rFonts w:hint="eastAsia"/>
          <w:sz w:val="28"/>
          <w:szCs w:val="28"/>
        </w:rPr>
        <w:t>万元，成本单价</w:t>
      </w:r>
      <w:r>
        <w:rPr>
          <w:sz w:val="28"/>
          <w:szCs w:val="28"/>
        </w:rPr>
        <w:t>3752</w:t>
      </w:r>
      <w:r>
        <w:rPr>
          <w:rFonts w:hint="eastAsia"/>
          <w:sz w:val="28"/>
          <w:szCs w:val="28"/>
        </w:rPr>
        <w:t>元</w:t>
      </w:r>
      <w:r>
        <w:rPr>
          <w:sz w:val="28"/>
          <w:szCs w:val="28"/>
        </w:rPr>
        <w:t>/</w:t>
      </w:r>
      <w:r>
        <w:rPr>
          <w:rFonts w:hint="eastAsia"/>
          <w:sz w:val="28"/>
          <w:szCs w:val="28"/>
        </w:rPr>
        <w:t>平方米。按照</w:t>
      </w:r>
      <w:r>
        <w:rPr>
          <w:sz w:val="28"/>
          <w:szCs w:val="28"/>
        </w:rPr>
        <w:t>8000</w:t>
      </w:r>
      <w:r>
        <w:rPr>
          <w:rFonts w:hint="eastAsia"/>
          <w:sz w:val="28"/>
          <w:szCs w:val="28"/>
        </w:rPr>
        <w:t>元</w:t>
      </w:r>
      <w:r>
        <w:rPr>
          <w:sz w:val="28"/>
          <w:szCs w:val="28"/>
        </w:rPr>
        <w:t>/</w:t>
      </w:r>
      <w:r>
        <w:rPr>
          <w:rFonts w:hint="eastAsia"/>
          <w:sz w:val="28"/>
          <w:szCs w:val="28"/>
        </w:rPr>
        <w:t>平方米出售，收入为</w:t>
      </w:r>
      <w:r>
        <w:rPr>
          <w:sz w:val="28"/>
          <w:szCs w:val="28"/>
        </w:rPr>
        <w:t>2000</w:t>
      </w:r>
      <w:r>
        <w:rPr>
          <w:rFonts w:hint="eastAsia"/>
          <w:sz w:val="28"/>
          <w:szCs w:val="28"/>
        </w:rPr>
        <w:t>万元，利润为</w:t>
      </w:r>
      <w:r>
        <w:rPr>
          <w:sz w:val="28"/>
          <w:szCs w:val="28"/>
        </w:rPr>
        <w:t>1062</w:t>
      </w:r>
      <w:r>
        <w:rPr>
          <w:rFonts w:hint="eastAsia"/>
          <w:sz w:val="28"/>
          <w:szCs w:val="28"/>
        </w:rPr>
        <w:t>万元。</w:t>
      </w:r>
    </w:p>
    <w:p w:rsidR="007E0232" w:rsidRDefault="007E0232" w:rsidP="007E0232">
      <w:pPr>
        <w:ind w:firstLineChars="200" w:firstLine="562"/>
        <w:rPr>
          <w:sz w:val="28"/>
          <w:szCs w:val="28"/>
        </w:rPr>
      </w:pPr>
      <w:r>
        <w:rPr>
          <w:rFonts w:hint="eastAsia"/>
          <w:b/>
          <w:color w:val="000000"/>
          <w:sz w:val="28"/>
          <w:szCs w:val="28"/>
        </w:rPr>
        <w:t>（</w:t>
      </w:r>
      <w:r>
        <w:rPr>
          <w:b/>
          <w:color w:val="000000"/>
          <w:sz w:val="28"/>
          <w:szCs w:val="28"/>
        </w:rPr>
        <w:t>5</w:t>
      </w:r>
      <w:r>
        <w:rPr>
          <w:rFonts w:hint="eastAsia"/>
          <w:b/>
          <w:color w:val="000000"/>
          <w:sz w:val="28"/>
          <w:szCs w:val="28"/>
        </w:rPr>
        <w:t>）</w:t>
      </w:r>
      <w:r>
        <w:rPr>
          <w:rFonts w:hint="eastAsia"/>
          <w:color w:val="000000"/>
          <w:sz w:val="28"/>
          <w:szCs w:val="28"/>
        </w:rPr>
        <w:t>旅游小镇休闲娱乐设施。</w:t>
      </w:r>
      <w:r>
        <w:rPr>
          <w:rFonts w:ascii="宋体" w:hAnsi="宋体" w:hint="eastAsia"/>
          <w:color w:val="000000"/>
          <w:sz w:val="28"/>
          <w:szCs w:val="28"/>
        </w:rPr>
        <w:t>面积1000平方米，</w:t>
      </w:r>
      <w:r>
        <w:rPr>
          <w:rFonts w:hint="eastAsia"/>
          <w:sz w:val="28"/>
          <w:szCs w:val="28"/>
        </w:rPr>
        <w:t>总造价为</w:t>
      </w:r>
      <w:r>
        <w:rPr>
          <w:sz w:val="28"/>
          <w:szCs w:val="28"/>
        </w:rPr>
        <w:t>375.2</w:t>
      </w:r>
      <w:r>
        <w:rPr>
          <w:rFonts w:hint="eastAsia"/>
          <w:sz w:val="28"/>
          <w:szCs w:val="28"/>
        </w:rPr>
        <w:t>万元，成本单价</w:t>
      </w:r>
      <w:r>
        <w:rPr>
          <w:sz w:val="28"/>
          <w:szCs w:val="28"/>
        </w:rPr>
        <w:t>3752</w:t>
      </w:r>
      <w:r>
        <w:rPr>
          <w:rFonts w:hint="eastAsia"/>
          <w:sz w:val="28"/>
          <w:szCs w:val="28"/>
        </w:rPr>
        <w:t>元</w:t>
      </w:r>
      <w:r>
        <w:rPr>
          <w:sz w:val="28"/>
          <w:szCs w:val="28"/>
        </w:rPr>
        <w:t>/</w:t>
      </w:r>
      <w:r>
        <w:rPr>
          <w:rFonts w:hint="eastAsia"/>
          <w:sz w:val="28"/>
          <w:szCs w:val="28"/>
        </w:rPr>
        <w:t>平方米。按照</w:t>
      </w:r>
      <w:r>
        <w:rPr>
          <w:sz w:val="28"/>
          <w:szCs w:val="28"/>
        </w:rPr>
        <w:t>8000</w:t>
      </w:r>
      <w:r>
        <w:rPr>
          <w:rFonts w:hint="eastAsia"/>
          <w:sz w:val="28"/>
          <w:szCs w:val="28"/>
        </w:rPr>
        <w:t>元</w:t>
      </w:r>
      <w:r>
        <w:rPr>
          <w:sz w:val="28"/>
          <w:szCs w:val="28"/>
        </w:rPr>
        <w:t>/</w:t>
      </w:r>
      <w:r>
        <w:rPr>
          <w:rFonts w:hint="eastAsia"/>
          <w:sz w:val="28"/>
          <w:szCs w:val="28"/>
        </w:rPr>
        <w:t>平方米出售，收入为</w:t>
      </w:r>
      <w:r>
        <w:rPr>
          <w:sz w:val="28"/>
          <w:szCs w:val="28"/>
        </w:rPr>
        <w:t>800</w:t>
      </w:r>
      <w:r>
        <w:rPr>
          <w:rFonts w:hint="eastAsia"/>
          <w:sz w:val="28"/>
          <w:szCs w:val="28"/>
        </w:rPr>
        <w:t>万元，利润为</w:t>
      </w:r>
      <w:r>
        <w:rPr>
          <w:sz w:val="28"/>
          <w:szCs w:val="28"/>
        </w:rPr>
        <w:t>424.8</w:t>
      </w:r>
      <w:r>
        <w:rPr>
          <w:rFonts w:hint="eastAsia"/>
          <w:sz w:val="28"/>
          <w:szCs w:val="28"/>
        </w:rPr>
        <w:t>万元。</w:t>
      </w:r>
    </w:p>
    <w:p w:rsidR="007E0232" w:rsidRDefault="007E0232" w:rsidP="007E0232">
      <w:pPr>
        <w:ind w:firstLineChars="200" w:firstLine="562"/>
        <w:rPr>
          <w:sz w:val="28"/>
          <w:szCs w:val="28"/>
        </w:rPr>
      </w:pPr>
      <w:r>
        <w:rPr>
          <w:rFonts w:hint="eastAsia"/>
          <w:b/>
          <w:color w:val="000000"/>
          <w:sz w:val="28"/>
          <w:szCs w:val="28"/>
        </w:rPr>
        <w:lastRenderedPageBreak/>
        <w:t>（</w:t>
      </w:r>
      <w:r>
        <w:rPr>
          <w:b/>
          <w:color w:val="000000"/>
          <w:sz w:val="28"/>
          <w:szCs w:val="28"/>
        </w:rPr>
        <w:t>6</w:t>
      </w:r>
      <w:r>
        <w:rPr>
          <w:rFonts w:hint="eastAsia"/>
          <w:b/>
          <w:color w:val="000000"/>
          <w:sz w:val="28"/>
          <w:szCs w:val="28"/>
        </w:rPr>
        <w:t>）</w:t>
      </w:r>
      <w:r>
        <w:rPr>
          <w:rFonts w:hint="eastAsia"/>
          <w:sz w:val="28"/>
          <w:szCs w:val="28"/>
        </w:rPr>
        <w:t>旅游小镇商贸街。面积</w:t>
      </w:r>
      <w:r>
        <w:rPr>
          <w:sz w:val="28"/>
          <w:szCs w:val="28"/>
        </w:rPr>
        <w:t>1</w:t>
      </w:r>
      <w:r>
        <w:rPr>
          <w:rFonts w:hint="eastAsia"/>
          <w:sz w:val="28"/>
          <w:szCs w:val="28"/>
        </w:rPr>
        <w:t>万平方米，总造价为</w:t>
      </w:r>
      <w:r>
        <w:rPr>
          <w:sz w:val="28"/>
          <w:szCs w:val="28"/>
        </w:rPr>
        <w:t>5477</w:t>
      </w:r>
      <w:r>
        <w:rPr>
          <w:rFonts w:hint="eastAsia"/>
          <w:sz w:val="28"/>
          <w:szCs w:val="28"/>
        </w:rPr>
        <w:t>万元，成本单价</w:t>
      </w:r>
      <w:r>
        <w:rPr>
          <w:sz w:val="28"/>
          <w:szCs w:val="28"/>
        </w:rPr>
        <w:t>5477</w:t>
      </w:r>
      <w:r>
        <w:rPr>
          <w:rFonts w:hint="eastAsia"/>
          <w:sz w:val="28"/>
          <w:szCs w:val="28"/>
        </w:rPr>
        <w:t>元</w:t>
      </w:r>
      <w:r>
        <w:rPr>
          <w:sz w:val="28"/>
          <w:szCs w:val="28"/>
        </w:rPr>
        <w:t>/</w:t>
      </w:r>
      <w:r>
        <w:rPr>
          <w:rFonts w:hint="eastAsia"/>
          <w:sz w:val="28"/>
          <w:szCs w:val="28"/>
        </w:rPr>
        <w:t>平方米。按照</w:t>
      </w:r>
      <w:r>
        <w:rPr>
          <w:sz w:val="28"/>
          <w:szCs w:val="28"/>
        </w:rPr>
        <w:t>8000</w:t>
      </w:r>
      <w:r>
        <w:rPr>
          <w:rFonts w:hint="eastAsia"/>
          <w:sz w:val="28"/>
          <w:szCs w:val="28"/>
        </w:rPr>
        <w:t>元</w:t>
      </w:r>
      <w:r>
        <w:rPr>
          <w:sz w:val="28"/>
          <w:szCs w:val="28"/>
        </w:rPr>
        <w:t>/</w:t>
      </w:r>
      <w:r>
        <w:rPr>
          <w:rFonts w:hint="eastAsia"/>
          <w:sz w:val="28"/>
          <w:szCs w:val="28"/>
        </w:rPr>
        <w:t>平方米出售（长寿古镇售价为</w:t>
      </w:r>
      <w:r>
        <w:rPr>
          <w:sz w:val="28"/>
          <w:szCs w:val="28"/>
        </w:rPr>
        <w:t>12000</w:t>
      </w:r>
      <w:r>
        <w:rPr>
          <w:rFonts w:hint="eastAsia"/>
          <w:sz w:val="28"/>
          <w:szCs w:val="28"/>
        </w:rPr>
        <w:t>元</w:t>
      </w:r>
      <w:r>
        <w:rPr>
          <w:sz w:val="28"/>
          <w:szCs w:val="28"/>
        </w:rPr>
        <w:t>/</w:t>
      </w:r>
      <w:r>
        <w:rPr>
          <w:rFonts w:hint="eastAsia"/>
          <w:sz w:val="28"/>
          <w:szCs w:val="28"/>
        </w:rPr>
        <w:t>平方米），收入为</w:t>
      </w:r>
      <w:r>
        <w:rPr>
          <w:sz w:val="28"/>
          <w:szCs w:val="28"/>
        </w:rPr>
        <w:t>8000</w:t>
      </w:r>
      <w:r>
        <w:rPr>
          <w:rFonts w:hint="eastAsia"/>
          <w:sz w:val="28"/>
          <w:szCs w:val="28"/>
        </w:rPr>
        <w:t>万元，利润为</w:t>
      </w:r>
      <w:r>
        <w:rPr>
          <w:sz w:val="28"/>
          <w:szCs w:val="28"/>
        </w:rPr>
        <w:t>2523</w:t>
      </w:r>
      <w:r>
        <w:rPr>
          <w:rFonts w:hint="eastAsia"/>
          <w:sz w:val="28"/>
          <w:szCs w:val="28"/>
        </w:rPr>
        <w:t>万元。</w:t>
      </w:r>
    </w:p>
    <w:p w:rsidR="007E0232" w:rsidRDefault="007E0232" w:rsidP="007E0232">
      <w:pPr>
        <w:ind w:firstLineChars="196" w:firstLine="549"/>
        <w:rPr>
          <w:sz w:val="28"/>
          <w:szCs w:val="28"/>
        </w:rPr>
      </w:pPr>
      <w:r>
        <w:rPr>
          <w:rFonts w:hint="eastAsia"/>
          <w:sz w:val="28"/>
          <w:szCs w:val="28"/>
        </w:rPr>
        <w:t>以上六个小项，收入</w:t>
      </w:r>
      <w:r>
        <w:rPr>
          <w:sz w:val="28"/>
          <w:szCs w:val="28"/>
        </w:rPr>
        <w:t>16350</w:t>
      </w:r>
      <w:r>
        <w:rPr>
          <w:rFonts w:hint="eastAsia"/>
          <w:sz w:val="28"/>
          <w:szCs w:val="28"/>
        </w:rPr>
        <w:t>万元，盈利初测为</w:t>
      </w:r>
      <w:r>
        <w:rPr>
          <w:sz w:val="28"/>
          <w:szCs w:val="28"/>
        </w:rPr>
        <w:t>5732.76</w:t>
      </w:r>
      <w:r>
        <w:rPr>
          <w:rFonts w:hint="eastAsia"/>
          <w:sz w:val="28"/>
          <w:szCs w:val="28"/>
        </w:rPr>
        <w:t>万元。</w:t>
      </w:r>
    </w:p>
    <w:p w:rsidR="007E0232" w:rsidRDefault="007E0232" w:rsidP="007E0232">
      <w:pPr>
        <w:ind w:firstLineChars="250" w:firstLine="703"/>
        <w:rPr>
          <w:b/>
          <w:sz w:val="28"/>
          <w:szCs w:val="28"/>
        </w:rPr>
      </w:pPr>
      <w:r>
        <w:rPr>
          <w:b/>
          <w:sz w:val="28"/>
          <w:szCs w:val="28"/>
        </w:rPr>
        <w:t>3</w:t>
      </w:r>
      <w:r>
        <w:rPr>
          <w:rFonts w:hint="eastAsia"/>
          <w:b/>
          <w:sz w:val="28"/>
          <w:szCs w:val="28"/>
        </w:rPr>
        <w:t>、旅游项目经营</w:t>
      </w:r>
    </w:p>
    <w:p w:rsidR="007E0232" w:rsidRDefault="007E0232" w:rsidP="007E0232">
      <w:pPr>
        <w:ind w:firstLineChars="200" w:firstLine="562"/>
        <w:rPr>
          <w:color w:val="000000"/>
          <w:sz w:val="28"/>
          <w:szCs w:val="28"/>
        </w:rPr>
      </w:pPr>
      <w:r>
        <w:rPr>
          <w:rFonts w:hint="eastAsia"/>
          <w:b/>
          <w:color w:val="000000"/>
          <w:sz w:val="28"/>
          <w:szCs w:val="28"/>
        </w:rPr>
        <w:t>（</w:t>
      </w:r>
      <w:r>
        <w:rPr>
          <w:b/>
          <w:color w:val="000000"/>
          <w:sz w:val="28"/>
          <w:szCs w:val="28"/>
        </w:rPr>
        <w:t>1</w:t>
      </w:r>
      <w:r>
        <w:rPr>
          <w:rFonts w:hint="eastAsia"/>
          <w:b/>
          <w:color w:val="000000"/>
          <w:sz w:val="28"/>
          <w:szCs w:val="28"/>
        </w:rPr>
        <w:t>）旅游观光。</w:t>
      </w:r>
      <w:r>
        <w:rPr>
          <w:rFonts w:hint="eastAsia"/>
          <w:color w:val="000000"/>
          <w:sz w:val="28"/>
          <w:szCs w:val="28"/>
        </w:rPr>
        <w:t>全年约</w:t>
      </w:r>
      <w:r>
        <w:rPr>
          <w:color w:val="000000"/>
          <w:sz w:val="28"/>
          <w:szCs w:val="28"/>
        </w:rPr>
        <w:t>110</w:t>
      </w:r>
      <w:r>
        <w:rPr>
          <w:rFonts w:hint="eastAsia"/>
          <w:color w:val="000000"/>
          <w:sz w:val="28"/>
          <w:szCs w:val="28"/>
        </w:rPr>
        <w:t>万人次。参考长寿古镇的算法，按人均消费</w:t>
      </w:r>
      <w:r>
        <w:rPr>
          <w:color w:val="000000"/>
          <w:sz w:val="28"/>
          <w:szCs w:val="28"/>
        </w:rPr>
        <w:t>50</w:t>
      </w:r>
      <w:r>
        <w:rPr>
          <w:rFonts w:hint="eastAsia"/>
          <w:color w:val="000000"/>
          <w:sz w:val="28"/>
          <w:szCs w:val="28"/>
        </w:rPr>
        <w:t>元计算（包括门票、停车、收费旅游项目、购物等综合收入），全年旅游观光收入为</w:t>
      </w:r>
      <w:r>
        <w:rPr>
          <w:color w:val="000000"/>
          <w:sz w:val="28"/>
          <w:szCs w:val="28"/>
        </w:rPr>
        <w:t>5500</w:t>
      </w:r>
      <w:r>
        <w:rPr>
          <w:rFonts w:hint="eastAsia"/>
          <w:color w:val="000000"/>
          <w:sz w:val="28"/>
          <w:szCs w:val="28"/>
        </w:rPr>
        <w:t>万元。</w:t>
      </w:r>
    </w:p>
    <w:p w:rsidR="007E0232" w:rsidRDefault="007E0232" w:rsidP="007E0232">
      <w:pPr>
        <w:ind w:firstLine="570"/>
        <w:rPr>
          <w:color w:val="000000"/>
          <w:sz w:val="28"/>
          <w:szCs w:val="28"/>
        </w:rPr>
      </w:pPr>
      <w:r>
        <w:rPr>
          <w:rFonts w:hint="eastAsia"/>
          <w:b/>
          <w:color w:val="000000"/>
          <w:sz w:val="28"/>
          <w:szCs w:val="28"/>
        </w:rPr>
        <w:t>（</w:t>
      </w:r>
      <w:r>
        <w:rPr>
          <w:b/>
          <w:color w:val="000000"/>
          <w:sz w:val="28"/>
          <w:szCs w:val="28"/>
        </w:rPr>
        <w:t>2</w:t>
      </w:r>
      <w:r>
        <w:rPr>
          <w:rFonts w:hint="eastAsia"/>
          <w:b/>
          <w:color w:val="000000"/>
          <w:sz w:val="28"/>
          <w:szCs w:val="28"/>
        </w:rPr>
        <w:t>）餐饮接待。</w:t>
      </w:r>
      <w:r>
        <w:rPr>
          <w:rFonts w:hint="eastAsia"/>
          <w:color w:val="000000"/>
          <w:sz w:val="28"/>
          <w:szCs w:val="28"/>
        </w:rPr>
        <w:t>全年约</w:t>
      </w:r>
      <w:r>
        <w:rPr>
          <w:color w:val="000000"/>
          <w:sz w:val="28"/>
          <w:szCs w:val="28"/>
        </w:rPr>
        <w:t>22</w:t>
      </w:r>
      <w:r>
        <w:rPr>
          <w:rFonts w:hint="eastAsia"/>
          <w:color w:val="000000"/>
          <w:sz w:val="28"/>
          <w:szCs w:val="28"/>
        </w:rPr>
        <w:t>万人次，按照人均消费</w:t>
      </w:r>
      <w:r>
        <w:rPr>
          <w:color w:val="000000"/>
          <w:sz w:val="28"/>
          <w:szCs w:val="28"/>
        </w:rPr>
        <w:t>50</w:t>
      </w:r>
      <w:r>
        <w:rPr>
          <w:rFonts w:hint="eastAsia"/>
          <w:color w:val="000000"/>
          <w:sz w:val="28"/>
          <w:szCs w:val="28"/>
        </w:rPr>
        <w:t>元计算，全年收入约</w:t>
      </w:r>
      <w:r>
        <w:rPr>
          <w:color w:val="000000"/>
          <w:sz w:val="28"/>
          <w:szCs w:val="28"/>
        </w:rPr>
        <w:t>1100</w:t>
      </w:r>
      <w:r>
        <w:rPr>
          <w:rFonts w:hint="eastAsia"/>
          <w:color w:val="000000"/>
          <w:sz w:val="28"/>
          <w:szCs w:val="28"/>
        </w:rPr>
        <w:t>万元。</w:t>
      </w:r>
    </w:p>
    <w:p w:rsidR="007E0232" w:rsidRDefault="007E0232" w:rsidP="007E0232">
      <w:pPr>
        <w:ind w:firstLine="570"/>
        <w:rPr>
          <w:color w:val="000000"/>
          <w:sz w:val="28"/>
          <w:szCs w:val="28"/>
        </w:rPr>
      </w:pPr>
      <w:r>
        <w:rPr>
          <w:rFonts w:hint="eastAsia"/>
          <w:b/>
          <w:color w:val="000000"/>
          <w:sz w:val="28"/>
          <w:szCs w:val="28"/>
        </w:rPr>
        <w:t>（</w:t>
      </w:r>
      <w:r>
        <w:rPr>
          <w:b/>
          <w:color w:val="000000"/>
          <w:sz w:val="28"/>
          <w:szCs w:val="28"/>
        </w:rPr>
        <w:t>3</w:t>
      </w:r>
      <w:r>
        <w:rPr>
          <w:rFonts w:hint="eastAsia"/>
          <w:b/>
          <w:color w:val="000000"/>
          <w:sz w:val="28"/>
          <w:szCs w:val="28"/>
        </w:rPr>
        <w:t>）婚庆寿庆。</w:t>
      </w:r>
      <w:r>
        <w:rPr>
          <w:rFonts w:hint="eastAsia"/>
          <w:color w:val="000000"/>
          <w:sz w:val="28"/>
          <w:szCs w:val="28"/>
        </w:rPr>
        <w:t>全年约</w:t>
      </w:r>
      <w:r>
        <w:rPr>
          <w:color w:val="000000"/>
          <w:sz w:val="28"/>
          <w:szCs w:val="28"/>
        </w:rPr>
        <w:t>16</w:t>
      </w:r>
      <w:r>
        <w:rPr>
          <w:rFonts w:hint="eastAsia"/>
          <w:color w:val="000000"/>
          <w:sz w:val="28"/>
          <w:szCs w:val="28"/>
        </w:rPr>
        <w:t>万人次，按照人均消费</w:t>
      </w:r>
      <w:r>
        <w:rPr>
          <w:color w:val="000000"/>
          <w:sz w:val="28"/>
          <w:szCs w:val="28"/>
        </w:rPr>
        <w:t>50</w:t>
      </w:r>
      <w:r>
        <w:rPr>
          <w:rFonts w:hint="eastAsia"/>
          <w:color w:val="000000"/>
          <w:sz w:val="28"/>
          <w:szCs w:val="28"/>
        </w:rPr>
        <w:t>元计算，</w:t>
      </w:r>
    </w:p>
    <w:p w:rsidR="007E0232" w:rsidRDefault="007E0232" w:rsidP="007E0232">
      <w:pPr>
        <w:rPr>
          <w:color w:val="000000"/>
          <w:sz w:val="28"/>
          <w:szCs w:val="28"/>
        </w:rPr>
      </w:pPr>
      <w:r>
        <w:rPr>
          <w:rFonts w:hint="eastAsia"/>
          <w:color w:val="000000"/>
          <w:sz w:val="28"/>
          <w:szCs w:val="28"/>
        </w:rPr>
        <w:t>全年收入约</w:t>
      </w:r>
      <w:r>
        <w:rPr>
          <w:color w:val="000000"/>
          <w:sz w:val="28"/>
          <w:szCs w:val="28"/>
        </w:rPr>
        <w:t>800</w:t>
      </w:r>
      <w:r>
        <w:rPr>
          <w:rFonts w:hint="eastAsia"/>
          <w:color w:val="000000"/>
          <w:sz w:val="28"/>
          <w:szCs w:val="28"/>
        </w:rPr>
        <w:t>万元。</w:t>
      </w:r>
    </w:p>
    <w:p w:rsidR="007E0232" w:rsidRDefault="007E0232" w:rsidP="007E0232">
      <w:pPr>
        <w:ind w:firstLine="570"/>
        <w:rPr>
          <w:rFonts w:ascii="宋体" w:hAnsi="宋体"/>
          <w:color w:val="000000"/>
          <w:sz w:val="28"/>
          <w:szCs w:val="28"/>
        </w:rPr>
      </w:pPr>
      <w:r>
        <w:rPr>
          <w:rFonts w:hint="eastAsia"/>
          <w:b/>
          <w:color w:val="000000"/>
          <w:sz w:val="28"/>
          <w:szCs w:val="28"/>
        </w:rPr>
        <w:t>（</w:t>
      </w:r>
      <w:r>
        <w:rPr>
          <w:b/>
          <w:color w:val="000000"/>
          <w:sz w:val="28"/>
          <w:szCs w:val="28"/>
        </w:rPr>
        <w:t>4</w:t>
      </w:r>
      <w:r>
        <w:rPr>
          <w:rFonts w:hint="eastAsia"/>
          <w:b/>
          <w:color w:val="000000"/>
          <w:sz w:val="28"/>
          <w:szCs w:val="28"/>
        </w:rPr>
        <w:t>）会务培训。</w:t>
      </w:r>
      <w:r>
        <w:rPr>
          <w:rFonts w:ascii="宋体" w:hAnsi="宋体" w:hint="eastAsia"/>
          <w:color w:val="000000"/>
          <w:sz w:val="28"/>
          <w:szCs w:val="28"/>
        </w:rPr>
        <w:t>全年为2.2万人次，按照人均消费250元计算，全年收入为550万元。</w:t>
      </w:r>
    </w:p>
    <w:p w:rsidR="007E0232" w:rsidRDefault="007E0232" w:rsidP="007E0232">
      <w:pPr>
        <w:ind w:firstLineChars="200" w:firstLine="562"/>
        <w:rPr>
          <w:rFonts w:ascii="宋体" w:hAnsi="宋体"/>
          <w:color w:val="000000"/>
          <w:sz w:val="28"/>
          <w:szCs w:val="28"/>
        </w:rPr>
      </w:pPr>
      <w:r>
        <w:rPr>
          <w:rFonts w:hint="eastAsia"/>
          <w:b/>
          <w:color w:val="000000"/>
          <w:sz w:val="28"/>
          <w:szCs w:val="28"/>
        </w:rPr>
        <w:t>（</w:t>
      </w:r>
      <w:r>
        <w:rPr>
          <w:b/>
          <w:color w:val="000000"/>
          <w:sz w:val="28"/>
          <w:szCs w:val="28"/>
        </w:rPr>
        <w:t>5</w:t>
      </w:r>
      <w:r>
        <w:rPr>
          <w:rFonts w:hint="eastAsia"/>
          <w:b/>
          <w:color w:val="000000"/>
          <w:sz w:val="28"/>
          <w:szCs w:val="28"/>
        </w:rPr>
        <w:t>）休闲娱乐。</w:t>
      </w:r>
      <w:r>
        <w:rPr>
          <w:rFonts w:ascii="宋体" w:hAnsi="宋体" w:hint="eastAsia"/>
          <w:color w:val="000000"/>
          <w:sz w:val="28"/>
          <w:szCs w:val="28"/>
        </w:rPr>
        <w:t>全年3.65万人次，按照人均消费50元计算，全年收入约200万元。</w:t>
      </w:r>
    </w:p>
    <w:p w:rsidR="007E0232" w:rsidRDefault="007E0232" w:rsidP="007E0232">
      <w:pPr>
        <w:ind w:firstLineChars="200" w:firstLine="562"/>
        <w:rPr>
          <w:rFonts w:ascii="宋体" w:hAnsi="宋体"/>
          <w:color w:val="000000"/>
          <w:sz w:val="28"/>
          <w:szCs w:val="28"/>
        </w:rPr>
      </w:pPr>
      <w:r>
        <w:rPr>
          <w:rFonts w:hint="eastAsia"/>
          <w:b/>
          <w:color w:val="000000"/>
          <w:sz w:val="28"/>
          <w:szCs w:val="28"/>
        </w:rPr>
        <w:t>（</w:t>
      </w:r>
      <w:r>
        <w:rPr>
          <w:b/>
          <w:color w:val="000000"/>
          <w:sz w:val="28"/>
          <w:szCs w:val="28"/>
        </w:rPr>
        <w:t>6</w:t>
      </w:r>
      <w:r>
        <w:rPr>
          <w:rFonts w:hint="eastAsia"/>
          <w:b/>
          <w:color w:val="000000"/>
          <w:sz w:val="28"/>
          <w:szCs w:val="28"/>
        </w:rPr>
        <w:t>）主题活动。</w:t>
      </w:r>
      <w:r>
        <w:rPr>
          <w:rFonts w:ascii="宋体" w:hAnsi="宋体" w:hint="eastAsia"/>
          <w:color w:val="000000"/>
          <w:sz w:val="28"/>
          <w:szCs w:val="28"/>
        </w:rPr>
        <w:t>全年36万人次，按照人均消费50计算，全年收入约1800万元。</w:t>
      </w:r>
    </w:p>
    <w:p w:rsidR="007E0232" w:rsidRDefault="007E0232" w:rsidP="007E0232">
      <w:pPr>
        <w:ind w:firstLineChars="200" w:firstLine="560"/>
        <w:rPr>
          <w:rFonts w:ascii="宋体" w:hAnsi="宋体"/>
          <w:color w:val="000000"/>
          <w:sz w:val="28"/>
          <w:szCs w:val="28"/>
        </w:rPr>
      </w:pPr>
      <w:r>
        <w:rPr>
          <w:rFonts w:ascii="宋体" w:hAnsi="宋体" w:hint="eastAsia"/>
          <w:color w:val="000000"/>
          <w:sz w:val="28"/>
          <w:szCs w:val="28"/>
        </w:rPr>
        <w:t>以上六小项收入，按照紫薇花海景区建立旅游运营平台的理念，归平台公司的经营收入主要是旅游观光和主题活动两项，年收入大约7300万元。扣除旅游设施前期投入、管理人员工资、日常运营费用、市场营销费用等，利润率只按10%计算，一年应当有700多万元的利</w:t>
      </w:r>
      <w:r>
        <w:rPr>
          <w:rFonts w:ascii="宋体" w:hAnsi="宋体" w:hint="eastAsia"/>
          <w:color w:val="000000"/>
          <w:sz w:val="28"/>
          <w:szCs w:val="28"/>
        </w:rPr>
        <w:lastRenderedPageBreak/>
        <w:t>润空间。</w:t>
      </w:r>
    </w:p>
    <w:p w:rsidR="007E0232" w:rsidRDefault="007E0232" w:rsidP="007E0232">
      <w:pPr>
        <w:ind w:firstLineChars="200" w:firstLine="560"/>
        <w:rPr>
          <w:rFonts w:ascii="宋体" w:hAnsi="宋体"/>
          <w:color w:val="000000"/>
          <w:sz w:val="28"/>
          <w:szCs w:val="28"/>
        </w:rPr>
      </w:pPr>
      <w:r>
        <w:rPr>
          <w:rFonts w:ascii="宋体" w:hAnsi="宋体" w:hint="eastAsia"/>
          <w:color w:val="000000"/>
          <w:sz w:val="28"/>
          <w:szCs w:val="28"/>
        </w:rPr>
        <w:t>其它旅游项目，尽量由购买旅游商业地产的业主负责经营并获得收入。作为平台公司，一个重要职责是加强宣传，提升影响，炒热景区，激活人气。</w:t>
      </w:r>
    </w:p>
    <w:p w:rsidR="007E0232" w:rsidRDefault="007E0232" w:rsidP="007E0232">
      <w:pPr>
        <w:ind w:firstLineChars="196" w:firstLine="551"/>
        <w:rPr>
          <w:b/>
          <w:sz w:val="28"/>
          <w:szCs w:val="28"/>
        </w:rPr>
      </w:pPr>
      <w:r>
        <w:rPr>
          <w:rFonts w:hint="eastAsia"/>
          <w:b/>
          <w:sz w:val="28"/>
          <w:szCs w:val="28"/>
        </w:rPr>
        <w:t>投资分析小结</w:t>
      </w:r>
    </w:p>
    <w:p w:rsidR="007E0232" w:rsidRDefault="007E0232" w:rsidP="007E0232">
      <w:pPr>
        <w:ind w:firstLineChars="246" w:firstLine="689"/>
        <w:rPr>
          <w:rFonts w:ascii="宋体" w:hAnsi="宋体"/>
          <w:b/>
          <w:color w:val="FF0000"/>
          <w:sz w:val="28"/>
          <w:szCs w:val="28"/>
        </w:rPr>
      </w:pPr>
      <w:r>
        <w:rPr>
          <w:rFonts w:hint="eastAsia"/>
          <w:sz w:val="28"/>
          <w:szCs w:val="28"/>
        </w:rPr>
        <w:t>经过市场调研和初步测算，紫薇花海乡村旅游综合体项目的建设投资总额为</w:t>
      </w:r>
      <w:r>
        <w:rPr>
          <w:rFonts w:ascii="宋体" w:hAnsi="宋体" w:hint="eastAsia"/>
          <w:b/>
          <w:color w:val="FF0000"/>
          <w:sz w:val="28"/>
          <w:szCs w:val="28"/>
        </w:rPr>
        <w:t>41535.59万元。</w:t>
      </w:r>
    </w:p>
    <w:p w:rsidR="007E0232" w:rsidRPr="009D42CA" w:rsidRDefault="007E0232" w:rsidP="007E0232">
      <w:pPr>
        <w:ind w:firstLineChars="196" w:firstLine="549"/>
        <w:rPr>
          <w:b/>
          <w:color w:val="FF0000"/>
          <w:sz w:val="28"/>
          <w:szCs w:val="28"/>
        </w:rPr>
      </w:pPr>
      <w:r>
        <w:rPr>
          <w:rFonts w:hint="eastAsia"/>
          <w:sz w:val="28"/>
          <w:szCs w:val="28"/>
        </w:rPr>
        <w:t>如果长寿房地产市场大致维持现有水平，按照比较保守的测算，旅游农庄住宅地产和旅游商业地产可以实现利润约为</w:t>
      </w:r>
      <w:r>
        <w:rPr>
          <w:sz w:val="28"/>
          <w:szCs w:val="28"/>
        </w:rPr>
        <w:t>10423.24</w:t>
      </w:r>
      <w:r>
        <w:rPr>
          <w:rFonts w:hint="eastAsia"/>
          <w:sz w:val="28"/>
          <w:szCs w:val="28"/>
        </w:rPr>
        <w:t>万元，利润率达</w:t>
      </w:r>
      <w:r>
        <w:rPr>
          <w:sz w:val="28"/>
          <w:szCs w:val="28"/>
        </w:rPr>
        <w:t>25.1%</w:t>
      </w:r>
      <w:r>
        <w:rPr>
          <w:rFonts w:hint="eastAsia"/>
          <w:sz w:val="28"/>
          <w:szCs w:val="28"/>
        </w:rPr>
        <w:t>，应该是一个相当不错的回报。</w:t>
      </w:r>
      <w:r w:rsidR="009D42CA" w:rsidRPr="009D42CA">
        <w:rPr>
          <w:rFonts w:hint="eastAsia"/>
          <w:b/>
          <w:color w:val="FF0000"/>
          <w:sz w:val="28"/>
          <w:szCs w:val="28"/>
        </w:rPr>
        <w:t>如果推出别墅式农庄地产，则回报会大幅提升。</w:t>
      </w:r>
    </w:p>
    <w:p w:rsidR="007E0232" w:rsidRDefault="007E0232" w:rsidP="007E0232">
      <w:pPr>
        <w:ind w:firstLineChars="196" w:firstLine="549"/>
        <w:rPr>
          <w:sz w:val="28"/>
          <w:szCs w:val="28"/>
        </w:rPr>
      </w:pPr>
      <w:r>
        <w:rPr>
          <w:rFonts w:hint="eastAsia"/>
          <w:sz w:val="28"/>
          <w:szCs w:val="28"/>
        </w:rPr>
        <w:t>需要特别强调的是，建设用地的取得，需要得到国土部门的指标支持。否则，每个平方米的成本价会上涨约</w:t>
      </w:r>
      <w:r>
        <w:rPr>
          <w:sz w:val="28"/>
          <w:szCs w:val="28"/>
        </w:rPr>
        <w:t>375</w:t>
      </w:r>
      <w:r>
        <w:rPr>
          <w:rFonts w:hint="eastAsia"/>
          <w:sz w:val="28"/>
          <w:szCs w:val="28"/>
        </w:rPr>
        <w:t>元。不过，即使土地完全通过市场化手段获取，按照目前的测算，也还有可观的利润空间。</w:t>
      </w:r>
    </w:p>
    <w:p w:rsidR="007E0232" w:rsidRDefault="007E0232" w:rsidP="007E0232">
      <w:pPr>
        <w:ind w:firstLineChars="196" w:firstLine="549"/>
        <w:rPr>
          <w:sz w:val="28"/>
          <w:szCs w:val="28"/>
        </w:rPr>
      </w:pPr>
      <w:r>
        <w:rPr>
          <w:rFonts w:hint="eastAsia"/>
          <w:sz w:val="28"/>
          <w:szCs w:val="28"/>
        </w:rPr>
        <w:t>房地产市场的行情变化和建设用地指标的获得方式，是决定紫薇花海乡村旅游综合体这个项目上不上、如何上、什么时候上的关键。从未来趋势看，长寿房地产大降的可能性不是太大，应该是一个基本稳定的态势，且</w:t>
      </w:r>
      <w:r w:rsidR="009D42CA">
        <w:rPr>
          <w:rFonts w:hint="eastAsia"/>
          <w:sz w:val="28"/>
          <w:szCs w:val="28"/>
        </w:rPr>
        <w:t>随着“穷进城、富下乡”观念的普及，</w:t>
      </w:r>
      <w:r>
        <w:rPr>
          <w:rFonts w:hint="eastAsia"/>
          <w:sz w:val="28"/>
          <w:szCs w:val="28"/>
        </w:rPr>
        <w:t>乡村旅游地产很可是个受人青睐的新机会。从土地指标获得方式看，该项目一旦进入重庆市级旅游度假区的总盘子，就完全可能获得国土部门的土地利用指标，何况，该项目的用地指标数量并不大。</w:t>
      </w:r>
    </w:p>
    <w:p w:rsidR="007E0232" w:rsidRDefault="007E0232" w:rsidP="007E0232">
      <w:pPr>
        <w:rPr>
          <w:rFonts w:hAnsi="Calibri"/>
          <w:b/>
          <w:color w:val="FF0000"/>
          <w:sz w:val="32"/>
          <w:szCs w:val="32"/>
        </w:rPr>
      </w:pPr>
      <w:r>
        <w:rPr>
          <w:rFonts w:hAnsi="Calibri" w:hint="eastAsia"/>
          <w:b/>
          <w:color w:val="FF0000"/>
          <w:sz w:val="32"/>
          <w:szCs w:val="32"/>
        </w:rPr>
        <w:t>七、支撑体系</w:t>
      </w:r>
    </w:p>
    <w:p w:rsidR="007E0232" w:rsidRDefault="007E0232" w:rsidP="007E0232">
      <w:pPr>
        <w:ind w:firstLine="570"/>
        <w:rPr>
          <w:sz w:val="28"/>
          <w:szCs w:val="28"/>
        </w:rPr>
      </w:pPr>
      <w:r>
        <w:rPr>
          <w:rFonts w:hint="eastAsia"/>
          <w:sz w:val="28"/>
          <w:szCs w:val="28"/>
        </w:rPr>
        <w:lastRenderedPageBreak/>
        <w:t>紫薇花海乡村旅游综合体，与一般乡村旅游景区相比，具有复合型旅游度假聚集区的特点，要求会更高，工作量更大，有必要从多方面建立支撑体系，确保项目的顺利推进。</w:t>
      </w:r>
    </w:p>
    <w:p w:rsidR="007E0232" w:rsidRDefault="007E0232" w:rsidP="007E0232">
      <w:pPr>
        <w:ind w:firstLine="570"/>
        <w:rPr>
          <w:b/>
          <w:sz w:val="28"/>
          <w:szCs w:val="28"/>
        </w:rPr>
      </w:pPr>
      <w:r>
        <w:rPr>
          <w:sz w:val="28"/>
          <w:szCs w:val="28"/>
        </w:rPr>
        <w:t>1</w:t>
      </w:r>
      <w:r>
        <w:rPr>
          <w:rFonts w:hint="eastAsia"/>
          <w:sz w:val="28"/>
          <w:szCs w:val="28"/>
        </w:rPr>
        <w:t>、</w:t>
      </w:r>
      <w:r>
        <w:rPr>
          <w:rFonts w:hint="eastAsia"/>
          <w:b/>
          <w:sz w:val="28"/>
          <w:szCs w:val="28"/>
        </w:rPr>
        <w:t>平台搭建</w:t>
      </w:r>
    </w:p>
    <w:p w:rsidR="007E0232" w:rsidRDefault="007E0232" w:rsidP="007E0232">
      <w:pPr>
        <w:ind w:firstLine="570"/>
        <w:rPr>
          <w:sz w:val="28"/>
          <w:szCs w:val="28"/>
        </w:rPr>
      </w:pPr>
      <w:r>
        <w:rPr>
          <w:rFonts w:hint="eastAsia"/>
          <w:sz w:val="28"/>
          <w:szCs w:val="28"/>
        </w:rPr>
        <w:t>作为项目业主单位，将致力于把紫薇花海打造成一个旅游度假之运营管理平台，意味着工作的重点是总体运营项目而非过多直接参与经营业务。既然是旅游度假运营管理平台，就应该有平台的管理架构，参照其它景区的模式，这个管理架构应该是一个旅业管理公司。基于此，建议成立</w:t>
      </w:r>
      <w:r w:rsidRPr="009D42CA">
        <w:rPr>
          <w:rFonts w:hint="eastAsia"/>
          <w:color w:val="FF0000"/>
          <w:sz w:val="28"/>
          <w:szCs w:val="28"/>
        </w:rPr>
        <w:t>重庆紫薇花海旅业有限公司</w:t>
      </w:r>
      <w:r>
        <w:rPr>
          <w:rFonts w:hint="eastAsia"/>
          <w:sz w:val="28"/>
          <w:szCs w:val="28"/>
        </w:rPr>
        <w:t>，作为平台的运营管理主体。其主要工作职责是总体策划、景区规划、架构搭建、业态设计、景观营造、基础建设、农庄开发、商街打造、项目包装、招商引资、政策争取、品牌宣传、公共关系等。</w:t>
      </w:r>
    </w:p>
    <w:p w:rsidR="007E0232" w:rsidRDefault="007E0232" w:rsidP="007E0232">
      <w:pPr>
        <w:ind w:firstLineChars="200" w:firstLine="562"/>
        <w:rPr>
          <w:b/>
          <w:sz w:val="28"/>
          <w:szCs w:val="28"/>
        </w:rPr>
      </w:pPr>
      <w:r>
        <w:rPr>
          <w:b/>
          <w:sz w:val="28"/>
          <w:szCs w:val="28"/>
        </w:rPr>
        <w:t>2</w:t>
      </w:r>
      <w:r>
        <w:rPr>
          <w:rFonts w:hint="eastAsia"/>
          <w:b/>
          <w:sz w:val="28"/>
          <w:szCs w:val="28"/>
        </w:rPr>
        <w:t>、公共设施</w:t>
      </w:r>
    </w:p>
    <w:p w:rsidR="007E0232" w:rsidRDefault="007E0232" w:rsidP="007E0232">
      <w:pPr>
        <w:ind w:firstLine="570"/>
        <w:rPr>
          <w:sz w:val="28"/>
          <w:szCs w:val="28"/>
        </w:rPr>
      </w:pPr>
      <w:r>
        <w:rPr>
          <w:rFonts w:hint="eastAsia"/>
          <w:sz w:val="28"/>
          <w:szCs w:val="28"/>
        </w:rPr>
        <w:t>由于乡村旅游综合体比普通农家乐功能更全，体量更大，辐射半径更宽，接待人口更多，因而交通、通信、供电、供气、供水、排水、环卫、医疗等方面的公共基础设施配套要求更高。特别是交通问题迫在眉睫，从新城进入景区的公路还没有完善，错车困难，景区内的主干公路狭窄而弯多，只能保证基本通行。景区没有一个停车场，也需要作出规划。基于此，建议在景区规划中，充分考虑公共设施建设问题，作为规划设计重点，并按照轻重缓急，安排出公共设施的建设时序。</w:t>
      </w:r>
    </w:p>
    <w:p w:rsidR="007E0232" w:rsidRDefault="007E0232" w:rsidP="007E0232">
      <w:pPr>
        <w:ind w:firstLine="570"/>
        <w:rPr>
          <w:b/>
          <w:sz w:val="28"/>
          <w:szCs w:val="28"/>
        </w:rPr>
      </w:pPr>
      <w:r>
        <w:rPr>
          <w:b/>
          <w:sz w:val="28"/>
          <w:szCs w:val="28"/>
        </w:rPr>
        <w:t>3</w:t>
      </w:r>
      <w:r>
        <w:rPr>
          <w:rFonts w:hint="eastAsia"/>
          <w:b/>
          <w:sz w:val="28"/>
          <w:szCs w:val="28"/>
        </w:rPr>
        <w:t>、环境治理</w:t>
      </w:r>
    </w:p>
    <w:p w:rsidR="007E0232" w:rsidRDefault="007E0232" w:rsidP="007E0232">
      <w:pPr>
        <w:ind w:firstLine="570"/>
        <w:rPr>
          <w:sz w:val="28"/>
          <w:szCs w:val="28"/>
        </w:rPr>
      </w:pPr>
      <w:r>
        <w:rPr>
          <w:rFonts w:hint="eastAsia"/>
          <w:sz w:val="28"/>
          <w:szCs w:val="28"/>
        </w:rPr>
        <w:lastRenderedPageBreak/>
        <w:t>一是要考虑现有水体的污染治理。现有桃花溪主河道和支流磨滩河，水质不够清亮，废弃物飘浮，远远达不到湿地公园的要求，应该花大力气治理。二是河道的清淤疏浚与岸线整治。桃花溪河道淤泥增多，河床变浅，每遇山洪爆发，则洪水淹没两岸。现有河道岸边，既缺乏美感，又缺乏安全感。三是景区污水排放的治理。旅游小镇和休闲农庄，要尽可能依托水景建造，这就涉及生活污水如何有序排放的问题，必须高度重视。四是景区旅游垃圾处理。建议引入景区和城市垃圾处理办法，建立现代化的垃圾处理场，确保旅游和生活垃圾的及时有效处理。</w:t>
      </w:r>
    </w:p>
    <w:p w:rsidR="007E0232" w:rsidRDefault="007E0232" w:rsidP="007E0232">
      <w:pPr>
        <w:ind w:firstLineChars="196" w:firstLine="551"/>
        <w:rPr>
          <w:b/>
          <w:sz w:val="28"/>
          <w:szCs w:val="28"/>
        </w:rPr>
      </w:pPr>
      <w:r>
        <w:rPr>
          <w:b/>
          <w:sz w:val="28"/>
          <w:szCs w:val="28"/>
        </w:rPr>
        <w:t>4</w:t>
      </w:r>
      <w:r>
        <w:rPr>
          <w:rFonts w:hint="eastAsia"/>
          <w:b/>
          <w:sz w:val="28"/>
          <w:szCs w:val="28"/>
        </w:rPr>
        <w:t>、宣传推广</w:t>
      </w:r>
    </w:p>
    <w:p w:rsidR="007E0232" w:rsidRDefault="007E0232" w:rsidP="007E0232">
      <w:pPr>
        <w:ind w:firstLineChars="196" w:firstLine="549"/>
        <w:rPr>
          <w:sz w:val="28"/>
          <w:szCs w:val="28"/>
        </w:rPr>
      </w:pPr>
      <w:r>
        <w:rPr>
          <w:rFonts w:hint="eastAsia"/>
          <w:sz w:val="28"/>
          <w:szCs w:val="28"/>
        </w:rPr>
        <w:t>宣传推广，必然围绕营销目标展开。一是提高景区的品牌知名度、游客认可度和市场美誉度。二是树立起全球最大紫薇花海的独占性旅游形象，让紫薇花海屹立于世界花海景观之列。三是拓宽观光</w:t>
      </w:r>
      <w:r w:rsidR="009D42CA">
        <w:rPr>
          <w:rFonts w:hint="eastAsia"/>
          <w:sz w:val="28"/>
          <w:szCs w:val="28"/>
        </w:rPr>
        <w:t>客源的宣传半径和影响辐射面，形成持续的观光旅游高潮。四是突出景区</w:t>
      </w:r>
      <w:r>
        <w:rPr>
          <w:rFonts w:hint="eastAsia"/>
          <w:sz w:val="28"/>
          <w:szCs w:val="28"/>
        </w:rPr>
        <w:t>特色，空气质量，环境的舒适性和生活的便利性，让更多的人成为休闲农庄的主人。五是全面提升紫薇花海景区的品牌效应，带动景区复合型业态的大发展，实现经济效益和社会效益的全面提升。</w:t>
      </w:r>
    </w:p>
    <w:p w:rsidR="007E0232" w:rsidRDefault="007E0232" w:rsidP="007E0232">
      <w:pPr>
        <w:ind w:firstLineChars="196" w:firstLine="549"/>
        <w:rPr>
          <w:sz w:val="28"/>
          <w:szCs w:val="28"/>
        </w:rPr>
      </w:pPr>
      <w:r>
        <w:rPr>
          <w:rFonts w:hint="eastAsia"/>
          <w:sz w:val="28"/>
          <w:szCs w:val="28"/>
        </w:rPr>
        <w:t>宣传推广，不能重复花钱做广告的简单老路，而应探索费省效宏的传播策略。一是创意策划与景区亮点结合。二是品牌塑造与新闻制造结合。三是公关活动与大众传播结合。四是硬广投入与软文宣传结合。五是传统媒体与数字媒体结合。六是媒体传播与营销渠道宣传相结合。</w:t>
      </w:r>
    </w:p>
    <w:p w:rsidR="007E0232" w:rsidRDefault="007E0232" w:rsidP="007E0232">
      <w:pPr>
        <w:ind w:firstLineChars="200" w:firstLine="560"/>
        <w:rPr>
          <w:sz w:val="28"/>
          <w:szCs w:val="28"/>
        </w:rPr>
      </w:pPr>
      <w:r>
        <w:rPr>
          <w:rFonts w:hint="eastAsia"/>
          <w:sz w:val="28"/>
          <w:szCs w:val="28"/>
        </w:rPr>
        <w:lastRenderedPageBreak/>
        <w:t>宣传推广，尤其要发挥不同媒体的优势，注意做好媒体组合应用。电视媒体，主要用于形象品牌的宣传推广和大幅提升。广告媒体，主要用于集中宣传期间的广告投放。平面媒体，重点是重庆日报集团旗下媒体、全国党报联盟之主流媒体、中央驻渝媒体协会之主流成员。</w:t>
      </w:r>
    </w:p>
    <w:p w:rsidR="007E0232" w:rsidRDefault="007E0232" w:rsidP="007E0232">
      <w:pPr>
        <w:rPr>
          <w:sz w:val="28"/>
          <w:szCs w:val="28"/>
        </w:rPr>
      </w:pPr>
      <w:r>
        <w:rPr>
          <w:rFonts w:hint="eastAsia"/>
          <w:sz w:val="28"/>
          <w:szCs w:val="28"/>
        </w:rPr>
        <w:t>网络媒体，要重点用好各级门户网站、重要客源地门户网站、专业旅游网站、旅游渠道网站等，特别要注意微博、微信、微电影、手机报等新兴媒体。</w:t>
      </w:r>
    </w:p>
    <w:p w:rsidR="007E0232" w:rsidRDefault="007E0232" w:rsidP="007E0232">
      <w:pPr>
        <w:ind w:firstLineChars="196" w:firstLine="551"/>
        <w:rPr>
          <w:b/>
          <w:sz w:val="28"/>
          <w:szCs w:val="28"/>
        </w:rPr>
      </w:pPr>
      <w:r>
        <w:rPr>
          <w:b/>
          <w:sz w:val="28"/>
          <w:szCs w:val="28"/>
        </w:rPr>
        <w:t>5</w:t>
      </w:r>
      <w:r>
        <w:rPr>
          <w:rFonts w:hint="eastAsia"/>
          <w:b/>
          <w:sz w:val="28"/>
          <w:szCs w:val="28"/>
        </w:rPr>
        <w:t>、管理团队</w:t>
      </w:r>
    </w:p>
    <w:p w:rsidR="007E0232" w:rsidRDefault="007E0232" w:rsidP="007E0232">
      <w:pPr>
        <w:ind w:firstLineChars="196" w:firstLine="549"/>
        <w:rPr>
          <w:sz w:val="28"/>
          <w:szCs w:val="28"/>
        </w:rPr>
      </w:pPr>
      <w:r>
        <w:rPr>
          <w:rFonts w:hint="eastAsia"/>
          <w:sz w:val="28"/>
          <w:szCs w:val="28"/>
        </w:rPr>
        <w:t>借鉴其它成功项目的经验，紫薇花海项目应当建立“一总四分”的管理团队架构。一是建立综合体高层管理团队。主要职责是负责综合体的战略制定、规划设计、多业统筹、整体运营、公共关系等，相当于集团管理层。二是建立林业运营管理团队。主要负责紫薇花卉的种植、技术、管理、产品研发、栅栏加工、市场销售等，按照农业产业化的模式，做大做强紫薇苗木产业。三是建立旅游设施管理团队。主要负责景区景观设计、紫薇花海景观美化、小区园林绿化彩化、旅游设施建设、休闲农庄设计施工、重要物资采购等基本建设类工作，为综合体发展提供物质保障。四是建立旅游运营管理团队。主要负责景区景点管理、客源市场管理、导游团队管理、景区交通管理、游客服务管理、乡村酒店管理、农庄返租管理、公共设施管理等。五是建立旅游地产管理团队。主要负责景区休闲农庄的定位策划、规划设计、施工监管、品牌宣传、市场销售、物业管理等，相当于旅游地产公司的团队模式。</w:t>
      </w:r>
    </w:p>
    <w:p w:rsidR="007E0232" w:rsidRDefault="007E0232" w:rsidP="007E0232">
      <w:pPr>
        <w:rPr>
          <w:rFonts w:hAnsi="Calibri"/>
          <w:b/>
          <w:color w:val="FF0000"/>
          <w:sz w:val="32"/>
          <w:szCs w:val="32"/>
        </w:rPr>
      </w:pPr>
      <w:r>
        <w:rPr>
          <w:rFonts w:hAnsi="Calibri" w:hint="eastAsia"/>
          <w:b/>
          <w:color w:val="FF0000"/>
          <w:sz w:val="32"/>
          <w:szCs w:val="32"/>
        </w:rPr>
        <w:lastRenderedPageBreak/>
        <w:t>八、扶持建议</w:t>
      </w:r>
    </w:p>
    <w:p w:rsidR="007E0232" w:rsidRDefault="007E0232" w:rsidP="007E0232">
      <w:pPr>
        <w:ind w:firstLineChars="200" w:firstLine="560"/>
        <w:rPr>
          <w:sz w:val="28"/>
          <w:szCs w:val="28"/>
        </w:rPr>
      </w:pPr>
      <w:r>
        <w:rPr>
          <w:rFonts w:hint="eastAsia"/>
          <w:sz w:val="28"/>
          <w:szCs w:val="28"/>
        </w:rPr>
        <w:t>紫薇花海乡村旅游综合体，由于具有复合型乡村旅游聚集区的特点，开发建设的复杂程度远较一般景区为大，因此必须尽可能多地争取政策支持。</w:t>
      </w:r>
    </w:p>
    <w:p w:rsidR="007E0232" w:rsidRDefault="007E0232" w:rsidP="007E0232">
      <w:pPr>
        <w:ind w:firstLineChars="200" w:firstLine="562"/>
        <w:rPr>
          <w:b/>
          <w:sz w:val="28"/>
          <w:szCs w:val="28"/>
        </w:rPr>
      </w:pPr>
      <w:r>
        <w:rPr>
          <w:b/>
          <w:sz w:val="28"/>
          <w:szCs w:val="28"/>
        </w:rPr>
        <w:t>1</w:t>
      </w:r>
      <w:r>
        <w:rPr>
          <w:rFonts w:hint="eastAsia"/>
          <w:b/>
          <w:sz w:val="28"/>
          <w:szCs w:val="28"/>
        </w:rPr>
        <w:t>、纳入市级旅游度假区规划</w:t>
      </w:r>
    </w:p>
    <w:p w:rsidR="007E0232" w:rsidRDefault="007E0232" w:rsidP="007E0232">
      <w:pPr>
        <w:ind w:firstLineChars="200" w:firstLine="560"/>
        <w:rPr>
          <w:sz w:val="28"/>
          <w:szCs w:val="28"/>
        </w:rPr>
      </w:pPr>
      <w:r>
        <w:rPr>
          <w:rFonts w:hint="eastAsia"/>
          <w:sz w:val="28"/>
          <w:szCs w:val="28"/>
        </w:rPr>
        <w:t>长寿湖—长寿古镇旅游度假区，已经成为重庆市十个市级旅游度假区之一，政府将出台有关优惠政策给予特殊支持。建议将桃花溪生态隔离带的原控建区规划，调整为乡村旅游区规划，并将紫薇花海乡村旅游综合体项目，纳入长寿湖—长寿古镇旅游度假区范围，进行统一规划，并享受有关优惠政策。</w:t>
      </w:r>
    </w:p>
    <w:p w:rsidR="009D42CA" w:rsidRDefault="007E0232" w:rsidP="007E0232">
      <w:pPr>
        <w:ind w:firstLineChars="200" w:firstLine="560"/>
        <w:rPr>
          <w:rFonts w:hint="eastAsia"/>
          <w:sz w:val="28"/>
          <w:szCs w:val="28"/>
        </w:rPr>
      </w:pPr>
      <w:r>
        <w:rPr>
          <w:rFonts w:hint="eastAsia"/>
          <w:sz w:val="28"/>
          <w:szCs w:val="28"/>
        </w:rPr>
        <w:t>提出这个建议，基于多方面考虑。</w:t>
      </w:r>
    </w:p>
    <w:p w:rsidR="009D42CA" w:rsidRDefault="007E0232" w:rsidP="007E0232">
      <w:pPr>
        <w:ind w:firstLineChars="200" w:firstLine="560"/>
        <w:rPr>
          <w:rFonts w:hint="eastAsia"/>
          <w:sz w:val="28"/>
          <w:szCs w:val="28"/>
        </w:rPr>
      </w:pPr>
      <w:r>
        <w:rPr>
          <w:rFonts w:hint="eastAsia"/>
          <w:sz w:val="28"/>
          <w:szCs w:val="28"/>
        </w:rPr>
        <w:t>一是紫薇花海乡村旅游综合体独拥全球最大紫薇花海，是十分难得的稀有资源。凭借这个资源，极有可能打造成闻名全国、影响世界的花海旅游品牌，成为长寿乡村旅游发展的标志性工程，成为长寿乃至重庆旅游的一张亮丽名片。</w:t>
      </w:r>
    </w:p>
    <w:p w:rsidR="009D42CA" w:rsidRDefault="007E0232" w:rsidP="007E0232">
      <w:pPr>
        <w:ind w:firstLineChars="200" w:firstLine="560"/>
        <w:rPr>
          <w:rFonts w:hint="eastAsia"/>
          <w:sz w:val="28"/>
          <w:szCs w:val="28"/>
        </w:rPr>
      </w:pPr>
      <w:r>
        <w:rPr>
          <w:rFonts w:hint="eastAsia"/>
          <w:sz w:val="28"/>
          <w:szCs w:val="28"/>
        </w:rPr>
        <w:t>二是紫薇花海乡村旅游综合体，可以创造性地弥补长寿旅游的短板。从长寿旅游的主要景区看，长寿湖是大型山水旅游景区，长寿古镇是仿古旅游商业街区，菩提山是禅宗文化特色旅游区，但却没有一个有影响的乡村旅游景区，与全国、全市乡村旅游蓬勃发展的形势极不相称，将紫薇花</w:t>
      </w:r>
      <w:r w:rsidR="009D42CA">
        <w:rPr>
          <w:rFonts w:hint="eastAsia"/>
          <w:sz w:val="28"/>
          <w:szCs w:val="28"/>
        </w:rPr>
        <w:t>海这一乡村旅游综合体纳入市级旅游度假区统一规划，必将加快完善</w:t>
      </w:r>
      <w:r>
        <w:rPr>
          <w:rFonts w:hint="eastAsia"/>
          <w:sz w:val="28"/>
          <w:szCs w:val="28"/>
        </w:rPr>
        <w:t>长寿旅游的总体结构，完善长寿湖—长寿古镇旅游度假区的整体功能。</w:t>
      </w:r>
    </w:p>
    <w:p w:rsidR="009D42CA" w:rsidRDefault="007E0232" w:rsidP="007E0232">
      <w:pPr>
        <w:ind w:firstLineChars="200" w:firstLine="560"/>
        <w:rPr>
          <w:rFonts w:hint="eastAsia"/>
          <w:sz w:val="28"/>
          <w:szCs w:val="28"/>
        </w:rPr>
      </w:pPr>
      <w:r>
        <w:rPr>
          <w:rFonts w:hint="eastAsia"/>
          <w:sz w:val="28"/>
          <w:szCs w:val="28"/>
        </w:rPr>
        <w:lastRenderedPageBreak/>
        <w:t>三是紫薇花海乡村旅游综合体，是惠泽长寿老百姓的民生工程。作为重化工基地和冶金基地，长寿主城污染相对较重，城区居民迫切渴望有一个生态完好、空气新鲜的旅游度假场所。长寿古镇、菩提山偏重于旅游观光功能，且离污染较重的经开区近在咫尺。长寿湖生态空气俱佳，离城区毕竟较远。而紫薇花海景区，离城区仅数公里距离，且在东北方向，处于上风位置，是城区附近难得的空气清新之地。</w:t>
      </w:r>
    </w:p>
    <w:p w:rsidR="009D42CA" w:rsidRDefault="007E0232" w:rsidP="007E0232">
      <w:pPr>
        <w:ind w:firstLineChars="200" w:firstLine="560"/>
        <w:rPr>
          <w:rFonts w:hint="eastAsia"/>
          <w:sz w:val="28"/>
          <w:szCs w:val="28"/>
        </w:rPr>
      </w:pPr>
      <w:r>
        <w:rPr>
          <w:rFonts w:hint="eastAsia"/>
          <w:sz w:val="28"/>
          <w:szCs w:val="28"/>
        </w:rPr>
        <w:t>四是紫薇花海乡村旅游综合体，有利于促进桃花溪生态隔离带的的功能拓展和服务延伸。桃花溪生态隔离带是工业区与城市生活区的生态屏障，政府投入很大，如果与旅游度假结合，且纳入市级旅游度假范围，将极大提升生态隔离带的综合效能。</w:t>
      </w:r>
    </w:p>
    <w:p w:rsidR="009D42CA" w:rsidRDefault="007E0232" w:rsidP="007E0232">
      <w:pPr>
        <w:ind w:firstLineChars="200" w:firstLine="560"/>
        <w:rPr>
          <w:rFonts w:hint="eastAsia"/>
          <w:sz w:val="28"/>
          <w:szCs w:val="28"/>
        </w:rPr>
      </w:pPr>
      <w:r>
        <w:rPr>
          <w:rFonts w:hint="eastAsia"/>
          <w:sz w:val="28"/>
          <w:szCs w:val="28"/>
        </w:rPr>
        <w:t>五是紫薇花海乡村旅游综合体，有利于带动长寿乡村旅游大发展。紫薇花海景观，将丰富长寿旅游线路的内容，向外地游客展示长寿独特的乡村神韵，展示复合型乡村旅游聚集区的无穷魅力，从而带动长寿乡村旅游更快更好发展。</w:t>
      </w:r>
    </w:p>
    <w:p w:rsidR="007E0232" w:rsidRDefault="007E0232" w:rsidP="007E0232">
      <w:pPr>
        <w:ind w:firstLineChars="200" w:firstLine="560"/>
        <w:rPr>
          <w:sz w:val="28"/>
          <w:szCs w:val="28"/>
        </w:rPr>
      </w:pPr>
      <w:r>
        <w:rPr>
          <w:rFonts w:hint="eastAsia"/>
          <w:sz w:val="28"/>
          <w:szCs w:val="28"/>
        </w:rPr>
        <w:t>六是将紫薇花海乡村旅游综合体，便于全区旅游的统一管理。除长寿古镇之外，长寿区的旅游业都由长寿湖生态旅业公司这一平台统一管理，“一个平台、多个景区”的旅业管理模式，便于集中资源，统一步调，形成合力，已经成为长寿旅游管理的常态。</w:t>
      </w:r>
    </w:p>
    <w:p w:rsidR="007E0232" w:rsidRDefault="007E0232" w:rsidP="007E0232">
      <w:pPr>
        <w:ind w:firstLine="570"/>
        <w:rPr>
          <w:b/>
          <w:sz w:val="28"/>
          <w:szCs w:val="28"/>
        </w:rPr>
      </w:pPr>
      <w:r>
        <w:rPr>
          <w:b/>
          <w:sz w:val="28"/>
          <w:szCs w:val="28"/>
        </w:rPr>
        <w:t>2</w:t>
      </w:r>
      <w:r>
        <w:rPr>
          <w:rFonts w:hint="eastAsia"/>
          <w:b/>
          <w:sz w:val="28"/>
          <w:szCs w:val="28"/>
        </w:rPr>
        <w:t>、加大旅游建设用地支持力度</w:t>
      </w:r>
    </w:p>
    <w:p w:rsidR="007E0232" w:rsidRDefault="007E0232" w:rsidP="007E0232">
      <w:pPr>
        <w:ind w:firstLine="570"/>
        <w:rPr>
          <w:sz w:val="28"/>
          <w:szCs w:val="28"/>
        </w:rPr>
      </w:pPr>
      <w:r>
        <w:rPr>
          <w:rFonts w:hint="eastAsia"/>
          <w:sz w:val="28"/>
          <w:szCs w:val="28"/>
        </w:rPr>
        <w:t>根据桃花溪生态隔离带的规划调整和紫薇花海乡村旅游综合体纳入市级旅游度假区规划的要求，对辖区内非基本农田保护耕地的土地利用规划进行调整，将土地性质调整为乡村旅游用地。按照《重庆</w:t>
      </w:r>
      <w:r>
        <w:rPr>
          <w:rFonts w:hint="eastAsia"/>
          <w:sz w:val="28"/>
          <w:szCs w:val="28"/>
        </w:rPr>
        <w:lastRenderedPageBreak/>
        <w:t>市乡村旅游规划》“重大乡村旅游度假项目，可以适当配置房地产用地”的政策建议和重庆市人民政府对市级旅游度假区的土地支持政策，强烈建议给予紫薇花海乡村旅游综合体项目一定的国家用地指标，用于景区旅游的道路、景点、车站、购物、休闲等旅游商业设施建设和新型旅游度假农庄建设，满足乡村旅游综合体的功能要求。</w:t>
      </w:r>
    </w:p>
    <w:p w:rsidR="007E0232" w:rsidRDefault="007E0232" w:rsidP="007E0232">
      <w:pPr>
        <w:ind w:firstLine="540"/>
        <w:rPr>
          <w:b/>
          <w:sz w:val="28"/>
          <w:szCs w:val="28"/>
        </w:rPr>
      </w:pPr>
      <w:r>
        <w:rPr>
          <w:b/>
          <w:sz w:val="28"/>
          <w:szCs w:val="28"/>
        </w:rPr>
        <w:t>3</w:t>
      </w:r>
      <w:r>
        <w:rPr>
          <w:rFonts w:hint="eastAsia"/>
          <w:b/>
          <w:sz w:val="28"/>
          <w:szCs w:val="28"/>
        </w:rPr>
        <w:t>、增加基础设施和公用设施投入</w:t>
      </w:r>
    </w:p>
    <w:p w:rsidR="007E0232" w:rsidRDefault="007E0232" w:rsidP="007E0232">
      <w:pPr>
        <w:ind w:firstLine="540"/>
        <w:rPr>
          <w:sz w:val="28"/>
          <w:szCs w:val="28"/>
        </w:rPr>
      </w:pPr>
      <w:r>
        <w:rPr>
          <w:rFonts w:hint="eastAsia"/>
          <w:sz w:val="28"/>
          <w:szCs w:val="28"/>
        </w:rPr>
        <w:t>按照市区财政增加旅游基础设施投入和扶持公共服务设施建设的要求，恳请政府有关部分加强紫薇花海乡村旅游综合体的基础设施和公共设施建设。一是桃花溪湿地公园建设。桃花溪湿地公园，是生态隔离带的重要组成部分，是典型的公共服务设施，建议由政府纳入财政预算。二是加强景区公路网络建设。包括主干公路的取直加宽、景点公路的加宽硬化、度假组团公路的新建等，建议由政府承担主要投入。三是景区桥梁、码头建设。包括桃花溪主河道及支流的人行石桥、车行公路桥、渡船码头等。四是旅游景区停车场。包括游客接待中心大型停车场，各个重要景点的停车场等。五是桃花溪污染治理。</w:t>
      </w:r>
    </w:p>
    <w:p w:rsidR="007E0232" w:rsidRDefault="007E0232" w:rsidP="007E0232">
      <w:pPr>
        <w:rPr>
          <w:sz w:val="28"/>
          <w:szCs w:val="28"/>
        </w:rPr>
      </w:pPr>
      <w:r>
        <w:rPr>
          <w:rFonts w:hint="eastAsia"/>
          <w:sz w:val="28"/>
          <w:szCs w:val="28"/>
        </w:rPr>
        <w:t>桃花溪是长寿城区的生命线，建议政府牵头桃花溪的全流域治理，从根本上解决桃花溪的污染问题，让一溪清水成为景区的重要支撑景观。</w:t>
      </w:r>
    </w:p>
    <w:p w:rsidR="007E0232" w:rsidRDefault="007E0232" w:rsidP="007E0232">
      <w:pPr>
        <w:ind w:firstLineChars="200" w:firstLine="562"/>
        <w:rPr>
          <w:b/>
          <w:sz w:val="28"/>
          <w:szCs w:val="28"/>
        </w:rPr>
      </w:pPr>
      <w:r>
        <w:rPr>
          <w:b/>
          <w:sz w:val="28"/>
          <w:szCs w:val="28"/>
        </w:rPr>
        <w:t>4</w:t>
      </w:r>
      <w:r>
        <w:rPr>
          <w:rFonts w:hint="eastAsia"/>
          <w:b/>
          <w:sz w:val="28"/>
          <w:szCs w:val="28"/>
        </w:rPr>
        <w:t>、加强旅游行业管理与扶持</w:t>
      </w:r>
    </w:p>
    <w:p w:rsidR="007E0232" w:rsidRPr="009D42CA" w:rsidRDefault="007E0232" w:rsidP="009D42CA">
      <w:pPr>
        <w:ind w:firstLineChars="200" w:firstLine="560"/>
        <w:rPr>
          <w:sz w:val="28"/>
          <w:szCs w:val="28"/>
        </w:rPr>
      </w:pPr>
      <w:r>
        <w:rPr>
          <w:rFonts w:hint="eastAsia"/>
          <w:sz w:val="28"/>
          <w:szCs w:val="28"/>
        </w:rPr>
        <w:t>建议把紫薇花海乡村旅游综合体作为长寿乡村旅游的龙头项目，作为全区旅游发展的重点项目，纳入全区旅游系统进行行业管理，从规划、政策、信息、智力、宣传等方面，加大扶持力度，并帮助协调解决项目开发建设中遇到的各种问题，确保整个项目的顺利推进。</w:t>
      </w:r>
    </w:p>
    <w:p w:rsidR="00FF68F2" w:rsidRPr="009D42CA" w:rsidRDefault="007E0232">
      <w:pPr>
        <w:rPr>
          <w:sz w:val="28"/>
          <w:szCs w:val="28"/>
        </w:rPr>
      </w:pPr>
      <w:r>
        <w:rPr>
          <w:b/>
          <w:color w:val="FF0000"/>
          <w:sz w:val="32"/>
          <w:szCs w:val="32"/>
        </w:rPr>
        <w:lastRenderedPageBreak/>
        <w:t xml:space="preserve">                          </w:t>
      </w:r>
      <w:r>
        <w:rPr>
          <w:sz w:val="28"/>
          <w:szCs w:val="28"/>
        </w:rPr>
        <w:t xml:space="preserve"> 2014</w:t>
      </w:r>
      <w:r>
        <w:rPr>
          <w:rFonts w:hint="eastAsia"/>
          <w:sz w:val="28"/>
          <w:szCs w:val="28"/>
        </w:rPr>
        <w:t>年</w:t>
      </w:r>
      <w:r w:rsidR="009D42CA">
        <w:rPr>
          <w:rFonts w:hint="eastAsia"/>
          <w:sz w:val="28"/>
          <w:szCs w:val="28"/>
        </w:rPr>
        <w:t>6</w:t>
      </w:r>
      <w:r>
        <w:rPr>
          <w:rFonts w:hint="eastAsia"/>
          <w:sz w:val="28"/>
          <w:szCs w:val="28"/>
        </w:rPr>
        <w:t>月</w:t>
      </w:r>
      <w:r>
        <w:rPr>
          <w:sz w:val="28"/>
          <w:szCs w:val="28"/>
        </w:rPr>
        <w:t>18</w:t>
      </w:r>
      <w:r w:rsidR="009D42CA">
        <w:rPr>
          <w:rFonts w:hint="eastAsia"/>
          <w:sz w:val="28"/>
          <w:szCs w:val="28"/>
        </w:rPr>
        <w:t>日星期三</w:t>
      </w:r>
    </w:p>
    <w:sectPr w:rsidR="00FF68F2" w:rsidRPr="009D42CA" w:rsidSect="00FF68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FF4" w:rsidRDefault="000A5FF4" w:rsidP="00B65B38">
      <w:r>
        <w:separator/>
      </w:r>
    </w:p>
  </w:endnote>
  <w:endnote w:type="continuationSeparator" w:id="1">
    <w:p w:rsidR="000A5FF4" w:rsidRDefault="000A5FF4" w:rsidP="00B65B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FF4" w:rsidRDefault="000A5FF4" w:rsidP="00B65B38">
      <w:r>
        <w:separator/>
      </w:r>
    </w:p>
  </w:footnote>
  <w:footnote w:type="continuationSeparator" w:id="1">
    <w:p w:rsidR="000A5FF4" w:rsidRDefault="000A5FF4" w:rsidP="00B65B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0232"/>
    <w:rsid w:val="000A5FF4"/>
    <w:rsid w:val="003C71C0"/>
    <w:rsid w:val="007E0232"/>
    <w:rsid w:val="009D42CA"/>
    <w:rsid w:val="00B65B38"/>
    <w:rsid w:val="00D960E9"/>
    <w:rsid w:val="00E32DC3"/>
    <w:rsid w:val="00FF68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2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0232"/>
    <w:rPr>
      <w:color w:val="0000FF"/>
      <w:u w:val="single"/>
    </w:rPr>
  </w:style>
  <w:style w:type="character" w:styleId="a4">
    <w:name w:val="FollowedHyperlink"/>
    <w:basedOn w:val="a0"/>
    <w:uiPriority w:val="99"/>
    <w:semiHidden/>
    <w:unhideWhenUsed/>
    <w:rsid w:val="007E0232"/>
    <w:rPr>
      <w:color w:val="800080" w:themeColor="followedHyperlink"/>
      <w:u w:val="single"/>
    </w:rPr>
  </w:style>
  <w:style w:type="paragraph" w:styleId="a5">
    <w:name w:val="header"/>
    <w:basedOn w:val="a"/>
    <w:link w:val="Char"/>
    <w:uiPriority w:val="99"/>
    <w:semiHidden/>
    <w:unhideWhenUsed/>
    <w:rsid w:val="007E02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E0232"/>
    <w:rPr>
      <w:rFonts w:ascii="Times New Roman" w:eastAsia="宋体" w:hAnsi="Times New Roman" w:cs="Times New Roman"/>
      <w:sz w:val="18"/>
      <w:szCs w:val="18"/>
    </w:rPr>
  </w:style>
  <w:style w:type="paragraph" w:styleId="a6">
    <w:name w:val="footer"/>
    <w:basedOn w:val="a"/>
    <w:link w:val="Char0"/>
    <w:uiPriority w:val="99"/>
    <w:semiHidden/>
    <w:unhideWhenUsed/>
    <w:rsid w:val="007E023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E0232"/>
    <w:rPr>
      <w:rFonts w:ascii="Times New Roman" w:eastAsia="宋体" w:hAnsi="Times New Roman" w:cs="Times New Roman"/>
      <w:sz w:val="18"/>
      <w:szCs w:val="18"/>
    </w:rPr>
  </w:style>
  <w:style w:type="paragraph" w:styleId="a7">
    <w:name w:val="Date"/>
    <w:basedOn w:val="a"/>
    <w:next w:val="a"/>
    <w:link w:val="Char1"/>
    <w:uiPriority w:val="99"/>
    <w:semiHidden/>
    <w:unhideWhenUsed/>
    <w:rsid w:val="007E0232"/>
    <w:pPr>
      <w:ind w:leftChars="2500" w:left="100"/>
    </w:pPr>
  </w:style>
  <w:style w:type="character" w:customStyle="1" w:styleId="Char1">
    <w:name w:val="日期 Char"/>
    <w:basedOn w:val="a0"/>
    <w:link w:val="a7"/>
    <w:uiPriority w:val="99"/>
    <w:semiHidden/>
    <w:rsid w:val="007E0232"/>
    <w:rPr>
      <w:rFonts w:ascii="Times New Roman" w:eastAsia="宋体" w:hAnsi="Times New Roman" w:cs="Times New Roman"/>
      <w:szCs w:val="24"/>
    </w:rPr>
  </w:style>
  <w:style w:type="paragraph" w:styleId="a8">
    <w:name w:val="List Paragraph"/>
    <w:basedOn w:val="a"/>
    <w:uiPriority w:val="34"/>
    <w:qFormat/>
    <w:rsid w:val="007E0232"/>
    <w:pPr>
      <w:ind w:firstLineChars="200" w:firstLine="420"/>
    </w:pPr>
    <w:rPr>
      <w:rFonts w:ascii="Calibri" w:hAnsi="Calibri"/>
      <w:szCs w:val="22"/>
    </w:rPr>
  </w:style>
  <w:style w:type="paragraph" w:customStyle="1" w:styleId="Default">
    <w:name w:val="Default"/>
    <w:uiPriority w:val="99"/>
    <w:rsid w:val="007E0232"/>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81567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318.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9373</Words>
  <Characters>9843</Characters>
  <Application>Microsoft Office Word</Application>
  <DocSecurity>0</DocSecurity>
  <Lines>427</Lines>
  <Paragraphs>315</Paragraphs>
  <ScaleCrop>false</ScaleCrop>
  <Company>微软中国</Company>
  <LinksUpToDate>false</LinksUpToDate>
  <CharactersWithSpaces>18901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2014-06-18T11:23:00Z</dcterms:created>
  <dcterms:modified xsi:type="dcterms:W3CDTF">2014-06-18T12:08:00Z</dcterms:modified>
</cp:coreProperties>
</file>