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0B" w:rsidRDefault="0072230B" w:rsidP="0072230B">
      <w:pPr>
        <w:ind w:firstLineChars="895" w:firstLine="287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菩提山征联选释</w:t>
      </w:r>
    </w:p>
    <w:p w:rsidR="0072230B" w:rsidRDefault="0072230B" w:rsidP="007223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自从我区公开征集菩提山楹联以来，各地文人雅士踊跃投稿，一时佳作迭出，为菩提山增彩不少。现特从众多投稿中选出几副作品，略加诠释，以飨读者，以期有更多名篇佳作呈现于菩提山上。</w:t>
      </w:r>
    </w:p>
    <w:p w:rsidR="0072230B" w:rsidRDefault="0072230B" w:rsidP="0072230B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、山门殿</w:t>
      </w:r>
    </w:p>
    <w:p w:rsidR="0072230B" w:rsidRDefault="0072230B" w:rsidP="0072230B">
      <w:pPr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一叶一菩提，一山一世界，古寺辉光大同梦</w:t>
      </w:r>
    </w:p>
    <w:p w:rsidR="0072230B" w:rsidRDefault="0072230B" w:rsidP="0072230B">
      <w:pPr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满天满般若，满地满乐温，圣灯照彻长寿缘</w:t>
      </w:r>
    </w:p>
    <w:p w:rsidR="0072230B" w:rsidRDefault="0072230B" w:rsidP="0072230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简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释</w:t>
      </w:r>
    </w:p>
    <w:p w:rsidR="0072230B" w:rsidRDefault="0072230B" w:rsidP="0072230B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此联乃为菩提寺大门正殿而作。</w:t>
      </w:r>
    </w:p>
    <w:p w:rsidR="0072230B" w:rsidRDefault="0072230B" w:rsidP="0072230B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上联之“一叶一菩提，一山一世界”，从《华严经》“一花一世界，一叶一如来”化出，表面说的是一片树叶蕴含大彻大悟的极度快乐，一座山峦代表时间的无限与空间的无穷，意思是说一切众生皆有佛性，时时处处佛性自在，凡人都可证悟大菩提的境界。古寺，指菩提寺。辉光，光辉照亮，光，此处作动词用。大同梦，中国梦的代名词，因大同历来为中国人追求的政治理想。“古寺辉光大同梦”</w:t>
      </w:r>
      <w:r w:rsidR="00E35B4A">
        <w:rPr>
          <w:rFonts w:hint="eastAsia"/>
          <w:sz w:val="28"/>
          <w:szCs w:val="28"/>
        </w:rPr>
        <w:t>，意思是说佛教文化具有益世功能，能够提升人们的精神境界，从而</w:t>
      </w:r>
      <w:r>
        <w:rPr>
          <w:rFonts w:hint="eastAsia"/>
          <w:sz w:val="28"/>
          <w:szCs w:val="28"/>
        </w:rPr>
        <w:t>有助于中国梦的实现。这个提法，将传统的佛教文化与未来的中国理想巧妙地联系起来，于本联主旨大有提升，有画龙点睛之妙。</w:t>
      </w:r>
    </w:p>
    <w:p w:rsidR="0072230B" w:rsidRDefault="0072230B" w:rsidP="0072230B">
      <w:pPr>
        <w:shd w:val="clear" w:color="auto" w:fill="FFFFFF"/>
        <w:spacing w:line="36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下联的“满天满般若，满地满乐温，”充满对长寿的祝福和期待。般若（</w:t>
      </w:r>
      <w:r>
        <w:rPr>
          <w:sz w:val="28"/>
          <w:szCs w:val="28"/>
        </w:rPr>
        <w:t>bō rě</w:t>
      </w:r>
      <w:r>
        <w:rPr>
          <w:rFonts w:hint="eastAsia"/>
          <w:sz w:val="28"/>
          <w:szCs w:val="28"/>
        </w:rPr>
        <w:t>），简单讲是指脱离苦海，大彻大悟的大智慧，有别于一般所指的智慧，大乘佛教称之为“诸佛之母”。乐温，长寿旧名，此取其快乐温暖之义。圣灯，指菩提圣灯，乃长寿八景之一，为中国唯</w:t>
      </w:r>
      <w:r>
        <w:rPr>
          <w:rFonts w:hint="eastAsia"/>
          <w:sz w:val="28"/>
          <w:szCs w:val="28"/>
        </w:rPr>
        <w:lastRenderedPageBreak/>
        <w:t>一、世界罕见的佛教文化奇观。长寿缘，既指健康长寿的缘分，又指与长寿区的缘分。“圣灯照彻长寿缘”，意思是说菩提圣灯的佛教奇观，不仅照亮了人们健康长寿之路，而且能够引导各地游客向往长寿，与长寿结缘。</w:t>
      </w:r>
    </w:p>
    <w:p w:rsidR="0072230B" w:rsidRDefault="0072230B" w:rsidP="0072230B">
      <w:pPr>
        <w:shd w:val="clear" w:color="auto" w:fill="FFFFFF"/>
        <w:spacing w:line="36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此联的妙处，在于将菩提寺的佛教文化与国家民族命运、长寿历史文化高度融合于一体。菩提、圣灯、乐温、长寿、大同等概念，融入到楹联当中，由于搭配得宜，读起来自然流畅，一气呵成。</w:t>
      </w:r>
    </w:p>
    <w:p w:rsidR="0072230B" w:rsidRDefault="0072230B" w:rsidP="0072230B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、老祖殿</w:t>
      </w:r>
    </w:p>
    <w:p w:rsidR="0072230B" w:rsidRDefault="0072230B" w:rsidP="0072230B">
      <w:pPr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圣山乘势重生，登峰极目，自有天在</w:t>
      </w:r>
      <w:r w:rsidR="006350A6">
        <w:rPr>
          <w:rFonts w:ascii="楷体_GB2312" w:eastAsia="楷体_GB2312" w:hint="eastAsia"/>
          <w:sz w:val="32"/>
          <w:szCs w:val="32"/>
        </w:rPr>
        <w:t>头</w:t>
      </w:r>
      <w:r>
        <w:rPr>
          <w:rFonts w:ascii="楷体_GB2312" w:eastAsia="楷体_GB2312" w:hint="eastAsia"/>
          <w:sz w:val="32"/>
          <w:szCs w:val="32"/>
        </w:rPr>
        <w:t>上</w:t>
      </w:r>
    </w:p>
    <w:p w:rsidR="0072230B" w:rsidRDefault="0072230B" w:rsidP="0072230B">
      <w:pPr>
        <w:tabs>
          <w:tab w:val="left" w:pos="7080"/>
        </w:tabs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祖殿应时新构，入寺宁神，岂无和于心间</w:t>
      </w:r>
      <w:r>
        <w:rPr>
          <w:rFonts w:ascii="楷体_GB2312" w:eastAsia="楷体_GB2312" w:hint="eastAsia"/>
          <w:sz w:val="32"/>
          <w:szCs w:val="32"/>
        </w:rPr>
        <w:tab/>
      </w:r>
    </w:p>
    <w:p w:rsidR="0072230B" w:rsidRDefault="0072230B" w:rsidP="0072230B">
      <w:pPr>
        <w:tabs>
          <w:tab w:val="left" w:pos="7080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简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释</w:t>
      </w:r>
    </w:p>
    <w:p w:rsidR="0072230B" w:rsidRDefault="0072230B" w:rsidP="0072230B">
      <w:pPr>
        <w:tabs>
          <w:tab w:val="left" w:pos="7080"/>
        </w:tabs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此联乃为菩提寺之老祖殿而作。老祖，即达摩老祖，为印度禅宗二十八代祖师，禅宗东土第一人，中国禅宗创始人。</w:t>
      </w:r>
    </w:p>
    <w:p w:rsidR="0072230B" w:rsidRDefault="0072230B" w:rsidP="0072230B">
      <w:pPr>
        <w:tabs>
          <w:tab w:val="left" w:pos="7080"/>
        </w:tabs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上联之“圣山乘势重生”，是说盛世修庙，菩提寺得以重建，菩提山获得新生。“登峰极目，自有天在</w:t>
      </w:r>
      <w:r w:rsidR="006350A6">
        <w:rPr>
          <w:rFonts w:hint="eastAsia"/>
          <w:sz w:val="28"/>
          <w:szCs w:val="28"/>
        </w:rPr>
        <w:t>头</w:t>
      </w:r>
      <w:r>
        <w:rPr>
          <w:rFonts w:hint="eastAsia"/>
          <w:sz w:val="28"/>
          <w:szCs w:val="28"/>
        </w:rPr>
        <w:t>上”，表面是说登上菩提山，纵目远望，自然有上天覆盖于头上，其真正的用意在于提醒人们，当你登上高峰的时候，千万不要以为可以居高临下，要知道头顶始终有浩浩苍天笼罩着，且苍天有眼，一定要知有畏惧，好自为之。“自有天在</w:t>
      </w:r>
      <w:r w:rsidR="006350A6">
        <w:rPr>
          <w:rFonts w:hint="eastAsia"/>
          <w:sz w:val="28"/>
          <w:szCs w:val="28"/>
        </w:rPr>
        <w:t>头</w:t>
      </w:r>
      <w:r>
        <w:rPr>
          <w:rFonts w:hint="eastAsia"/>
          <w:sz w:val="28"/>
          <w:szCs w:val="28"/>
        </w:rPr>
        <w:t>上”，犹如禅宗的棒喝，给迷惘的人当头一棒，让本联大为增色。</w:t>
      </w:r>
    </w:p>
    <w:p w:rsidR="0072230B" w:rsidRDefault="0072230B" w:rsidP="0072230B">
      <w:pPr>
        <w:tabs>
          <w:tab w:val="left" w:pos="7080"/>
        </w:tabs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下联之祖殿，即供奉菩提达摩的老祖殿。应时新构，指顺应时代潮流，重修菩提寺之举。“入寺宁神，岂无和于心间”，是说佛像庄</w:t>
      </w:r>
      <w:r>
        <w:rPr>
          <w:rFonts w:hint="eastAsia"/>
          <w:sz w:val="28"/>
          <w:szCs w:val="28"/>
        </w:rPr>
        <w:lastRenderedPageBreak/>
        <w:t>严，佛法深广，进入寺庙，自然远离尘器，变得气定神闲，经过佛法的熏蒸，必然会增加内心的和谐，进而达成与外部的和谐。一个“和”字，既是对佛教内涵的揭示，也是对现实需要的反映。</w:t>
      </w:r>
    </w:p>
    <w:p w:rsidR="0072230B" w:rsidRDefault="0072230B" w:rsidP="0072230B">
      <w:pPr>
        <w:tabs>
          <w:tab w:val="left" w:pos="7080"/>
        </w:tabs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上有畏惧于天，内求和谐于心，是本联的主旨。本来是写佛教寺庙的楹联，却写出了儒家文化的主张和现实社会的诉求，由此说明，佛法与儒学多有相通，传统与现实紧密相联。</w:t>
      </w:r>
    </w:p>
    <w:p w:rsidR="0072230B" w:rsidRDefault="0072230B" w:rsidP="0072230B">
      <w:pPr>
        <w:rPr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、菩提圣灯</w:t>
      </w:r>
    </w:p>
    <w:p w:rsidR="0072230B" w:rsidRDefault="0072230B" w:rsidP="0072230B">
      <w:pPr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江流千里，凤鸣千山，气象更新开生面</w:t>
      </w:r>
    </w:p>
    <w:p w:rsidR="0072230B" w:rsidRDefault="0072230B" w:rsidP="0072230B">
      <w:pPr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灯照万年，天佑万代，佛光无限耀寿乡</w:t>
      </w:r>
    </w:p>
    <w:p w:rsidR="0072230B" w:rsidRDefault="0072230B" w:rsidP="0072230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简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释</w:t>
      </w:r>
    </w:p>
    <w:p w:rsidR="0072230B" w:rsidRDefault="0072230B" w:rsidP="007223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此</w:t>
      </w:r>
      <w:r w:rsidR="00E35B4A">
        <w:rPr>
          <w:rFonts w:hint="eastAsia"/>
          <w:sz w:val="28"/>
          <w:szCs w:val="28"/>
        </w:rPr>
        <w:t>联专写菩提圣灯，乃菩提圣灯之第一联，此前尚无专写菩提圣灯之对联者</w:t>
      </w:r>
      <w:r>
        <w:rPr>
          <w:rFonts w:hint="eastAsia"/>
          <w:sz w:val="28"/>
          <w:szCs w:val="28"/>
        </w:rPr>
        <w:t>。</w:t>
      </w:r>
    </w:p>
    <w:p w:rsidR="0072230B" w:rsidRDefault="0072230B" w:rsidP="007223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之“江流千里，凤鸣千山”，初看写长寿的山川形胜，细品写的是长寿的气象盛大。长江流经长寿，虽然数十公里，但按照佛教的小大之变，视为千里，未尝不可，且江流之地，必为人类之早期文明区域，暗示长寿历史悠久，文化厚重。凤，为吉祥之鸟，历史上有凤鸣岐山而周人勃兴的传说；凤，与鹏同为一物，鲲鹏展翅，翱翔九天，寓示高远的理想追求。一个“流”字，一个“鸣”字，显示出长寿大地的盎然生机。“气象更新开生面”，表面写菩提山气象之变，别开生面，实际赞美的是长寿的今昔巨变。</w:t>
      </w:r>
    </w:p>
    <w:p w:rsidR="0072230B" w:rsidRDefault="0072230B" w:rsidP="007223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下联“灯照万年，天佑万代，佛光无限耀寿乡”，充满着对长寿的良好祝愿。灯，明指菩提圣灯，暗指佛法如灯，驱除黑暗，照彻人</w:t>
      </w:r>
      <w:r>
        <w:rPr>
          <w:rFonts w:hint="eastAsia"/>
          <w:sz w:val="28"/>
          <w:szCs w:val="28"/>
        </w:rPr>
        <w:lastRenderedPageBreak/>
        <w:t>心，照亮漫漫征程。天，既指上天，也指大自然。佑，保佑惠泽。前言万年，后言万代，意在强调灯之照耀长寿，天之保佑长寿，天长地久，直到永远。佛光，表面指菩提圣灯，实指佛法的光辉。无限，言佛法无边无际。耀，照耀。寿乡，指长寿。“佛光无限耀寿乡”，希望的是佛光煌煌，永远照亮长寿大地。</w:t>
      </w:r>
    </w:p>
    <w:p w:rsidR="0072230B" w:rsidRDefault="0072230B" w:rsidP="0072230B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此联写江流凤鸣，以渲染长寿发展之气象，以灯照天佑，以寄托长寿美好之前程。佛教历来是主张出世的，此联却写出一种积极的入世精神，实为难得。</w:t>
      </w:r>
    </w:p>
    <w:p w:rsidR="0072230B" w:rsidRDefault="0072230B" w:rsidP="0072230B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、大雄宝殿</w:t>
      </w:r>
    </w:p>
    <w:p w:rsidR="0072230B" w:rsidRDefault="0072230B" w:rsidP="0072230B">
      <w:pPr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法脉何弘深，一腔仁者胸怀，万点苍生雨露</w:t>
      </w:r>
    </w:p>
    <w:p w:rsidR="0072230B" w:rsidRDefault="0072230B" w:rsidP="0072230B">
      <w:pPr>
        <w:ind w:firstLineChars="196" w:firstLine="627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殿堂自雍穆，半缕菩提禅韵，几分灵鹫山光</w:t>
      </w:r>
    </w:p>
    <w:p w:rsidR="0072230B" w:rsidRDefault="0072230B" w:rsidP="0072230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简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释</w:t>
      </w:r>
    </w:p>
    <w:p w:rsidR="0072230B" w:rsidRDefault="0072230B" w:rsidP="0072230B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此联为菩提寺大雄宝殿而作。大雄，是对佛祖释迦牟尼的尊称。大雄宝殿，是祭拜释迦牟尼的正殿，历来是寺庙的主殿。</w:t>
      </w:r>
    </w:p>
    <w:p w:rsidR="0072230B" w:rsidRDefault="0072230B" w:rsidP="0072230B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上联主旨，是对佛祖释迦牟尼的赞扬。法脉，指佛法渊源与底蕴。何，表示感叹，相当于多么。弘深，博大精深。仁者，大慈大悲之人，此指释迦牟尼。苍生，老百姓。“一腔仁者胸怀，万点苍生雨露”，是说释迦牟尼的一腔仁爱之心，特别是普度众生的宏愿，早已化成了滋润芸芸众生的甘露。</w:t>
      </w:r>
    </w:p>
    <w:p w:rsidR="0072230B" w:rsidRDefault="0072230B" w:rsidP="0072230B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下联主旨，是对菩提山的赞美。殿堂，指大雄宝殿。自，自然而自，不需外力。雍穆，庄严肃穆，指大雄宝殿的气氛。“半缕菩提禅韵，几分灵鹫山光”，是说菩提山的苍雄挺拔和佛教氛围，很有几分</w:t>
      </w:r>
      <w:r>
        <w:rPr>
          <w:rFonts w:hint="eastAsia"/>
          <w:sz w:val="28"/>
          <w:szCs w:val="28"/>
        </w:rPr>
        <w:lastRenderedPageBreak/>
        <w:t>佛教圣地灵鹫山的感觉。灵鹫山，位于古印度摩揭陀国的国都王舍城附近，是佛教八大圣地之一，释迦牟尼曾经在此山驻留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年，与大比丘众万二千人共住，宣说佛法妙义。</w:t>
      </w:r>
    </w:p>
    <w:p w:rsidR="0072230B" w:rsidRDefault="0072230B" w:rsidP="0072230B">
      <w:pPr>
        <w:ind w:firstLineChars="196" w:firstLine="549"/>
        <w:rPr>
          <w:sz w:val="28"/>
          <w:szCs w:val="28"/>
        </w:rPr>
      </w:pPr>
    </w:p>
    <w:p w:rsidR="0072230B" w:rsidRDefault="0072230B" w:rsidP="0072230B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72230B" w:rsidRDefault="0072230B" w:rsidP="0072230B">
      <w:pPr>
        <w:ind w:firstLineChars="196" w:firstLine="588"/>
        <w:rPr>
          <w:rFonts w:ascii="楷体_GB2312" w:eastAsia="楷体_GB2312" w:hAnsi="Arial" w:cs="Arial"/>
          <w:color w:val="800000"/>
          <w:sz w:val="30"/>
          <w:szCs w:val="30"/>
        </w:rPr>
      </w:pPr>
    </w:p>
    <w:p w:rsidR="0072230B" w:rsidRDefault="0072230B" w:rsidP="0072230B">
      <w:pPr>
        <w:ind w:firstLineChars="1050" w:firstLine="2940"/>
        <w:rPr>
          <w:sz w:val="28"/>
          <w:szCs w:val="28"/>
        </w:rPr>
      </w:pPr>
    </w:p>
    <w:p w:rsidR="004F36FB" w:rsidRPr="0072230B" w:rsidRDefault="004F36FB"/>
    <w:sectPr w:rsidR="004F36FB" w:rsidRPr="0072230B" w:rsidSect="004F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CA" w:rsidRDefault="00956FCA" w:rsidP="00E35B4A">
      <w:r>
        <w:separator/>
      </w:r>
    </w:p>
  </w:endnote>
  <w:endnote w:type="continuationSeparator" w:id="1">
    <w:p w:rsidR="00956FCA" w:rsidRDefault="00956FCA" w:rsidP="00E3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CA" w:rsidRDefault="00956FCA" w:rsidP="00E35B4A">
      <w:r>
        <w:separator/>
      </w:r>
    </w:p>
  </w:footnote>
  <w:footnote w:type="continuationSeparator" w:id="1">
    <w:p w:rsidR="00956FCA" w:rsidRDefault="00956FCA" w:rsidP="00E35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30B"/>
    <w:rsid w:val="000142D6"/>
    <w:rsid w:val="00040743"/>
    <w:rsid w:val="000C0EA9"/>
    <w:rsid w:val="00140478"/>
    <w:rsid w:val="0016597E"/>
    <w:rsid w:val="001739A1"/>
    <w:rsid w:val="00180C07"/>
    <w:rsid w:val="0024476C"/>
    <w:rsid w:val="002C3FDE"/>
    <w:rsid w:val="002D5C88"/>
    <w:rsid w:val="003076E6"/>
    <w:rsid w:val="003A6EE9"/>
    <w:rsid w:val="004005EB"/>
    <w:rsid w:val="004532EB"/>
    <w:rsid w:val="00490ACB"/>
    <w:rsid w:val="004E6A5E"/>
    <w:rsid w:val="004F27C8"/>
    <w:rsid w:val="004F36FB"/>
    <w:rsid w:val="005923E6"/>
    <w:rsid w:val="005A28D6"/>
    <w:rsid w:val="006350A6"/>
    <w:rsid w:val="006440F1"/>
    <w:rsid w:val="00710095"/>
    <w:rsid w:val="0072230B"/>
    <w:rsid w:val="00727C40"/>
    <w:rsid w:val="00861485"/>
    <w:rsid w:val="008D5890"/>
    <w:rsid w:val="0092195C"/>
    <w:rsid w:val="00940848"/>
    <w:rsid w:val="00956FCA"/>
    <w:rsid w:val="00960EA7"/>
    <w:rsid w:val="00A31437"/>
    <w:rsid w:val="00A575E9"/>
    <w:rsid w:val="00BA2D1B"/>
    <w:rsid w:val="00BA5F41"/>
    <w:rsid w:val="00BD0F6B"/>
    <w:rsid w:val="00C13731"/>
    <w:rsid w:val="00C277BF"/>
    <w:rsid w:val="00C36AED"/>
    <w:rsid w:val="00C53857"/>
    <w:rsid w:val="00C829D5"/>
    <w:rsid w:val="00CB2335"/>
    <w:rsid w:val="00CB5E62"/>
    <w:rsid w:val="00CC329D"/>
    <w:rsid w:val="00CC5492"/>
    <w:rsid w:val="00CF3EA6"/>
    <w:rsid w:val="00D051FB"/>
    <w:rsid w:val="00D8325F"/>
    <w:rsid w:val="00DC217A"/>
    <w:rsid w:val="00DC23EC"/>
    <w:rsid w:val="00DE52E5"/>
    <w:rsid w:val="00E101FA"/>
    <w:rsid w:val="00E23880"/>
    <w:rsid w:val="00E35B4A"/>
    <w:rsid w:val="00E528B3"/>
    <w:rsid w:val="00E62971"/>
    <w:rsid w:val="00E66AA4"/>
    <w:rsid w:val="00E842F5"/>
    <w:rsid w:val="00ED4954"/>
    <w:rsid w:val="00F038D7"/>
    <w:rsid w:val="00F8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1920</Characters>
  <Application>Microsoft Office Word</Application>
  <DocSecurity>0</DocSecurity>
  <Lines>16</Lines>
  <Paragraphs>4</Paragraphs>
  <ScaleCrop>false</ScaleCrop>
  <Company>微软中国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2013-09-28T12:50:00Z</dcterms:created>
  <dcterms:modified xsi:type="dcterms:W3CDTF">2013-10-22T08:06:00Z</dcterms:modified>
</cp:coreProperties>
</file>